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1B3" w:rsidRDefault="00F171B3">
      <w:pPr>
        <w:rPr>
          <w:b/>
          <w:sz w:val="72"/>
        </w:rPr>
      </w:pPr>
    </w:p>
    <w:p w:rsidR="00F171B3" w:rsidRDefault="00F171B3">
      <w:pPr>
        <w:rPr>
          <w:b/>
          <w:sz w:val="72"/>
        </w:rPr>
      </w:pPr>
    </w:p>
    <w:p w:rsidR="00ED6B7F" w:rsidRPr="0035511B" w:rsidRDefault="0035511B">
      <w:pPr>
        <w:rPr>
          <w:b/>
          <w:color w:val="7F7F7F" w:themeColor="text1" w:themeTint="80"/>
          <w:sz w:val="72"/>
        </w:rPr>
      </w:pPr>
      <w:r w:rsidRPr="0035511B">
        <w:rPr>
          <w:b/>
          <w:color w:val="7F7F7F" w:themeColor="text1" w:themeTint="80"/>
          <w:sz w:val="72"/>
        </w:rPr>
        <w:t>Encuesta Demográfica</w:t>
      </w:r>
    </w:p>
    <w:p w:rsidR="0035511B" w:rsidRPr="0035511B" w:rsidRDefault="0035511B">
      <w:pPr>
        <w:rPr>
          <w:b/>
          <w:color w:val="7F7F7F" w:themeColor="text1" w:themeTint="80"/>
          <w:sz w:val="72"/>
        </w:rPr>
      </w:pPr>
      <w:r w:rsidRPr="0035511B">
        <w:rPr>
          <w:b/>
          <w:color w:val="7F7F7F" w:themeColor="text1" w:themeTint="80"/>
          <w:sz w:val="72"/>
        </w:rPr>
        <w:t>Retrospectiva 2017</w:t>
      </w:r>
    </w:p>
    <w:p w:rsidR="0035511B" w:rsidRDefault="0035511B">
      <w:pPr>
        <w:rPr>
          <w:b/>
          <w:color w:val="7F7F7F" w:themeColor="text1" w:themeTint="80"/>
          <w:sz w:val="72"/>
        </w:rPr>
      </w:pPr>
      <w:r w:rsidRPr="0035511B">
        <w:rPr>
          <w:b/>
          <w:color w:val="7F7F7F" w:themeColor="text1" w:themeTint="80"/>
          <w:sz w:val="72"/>
        </w:rPr>
        <w:t>EDER</w:t>
      </w:r>
    </w:p>
    <w:p w:rsidR="0035511B" w:rsidRDefault="0035511B">
      <w:pPr>
        <w:rPr>
          <w:color w:val="7F7F7F" w:themeColor="text1" w:themeTint="80"/>
          <w:sz w:val="56"/>
        </w:rPr>
      </w:pPr>
      <w:r>
        <w:rPr>
          <w:color w:val="7F7F7F" w:themeColor="text1" w:themeTint="80"/>
          <w:sz w:val="56"/>
        </w:rPr>
        <w:t>Modificaciones a la base de datos de Historia de Vida</w:t>
      </w:r>
    </w:p>
    <w:p w:rsidR="0035511B" w:rsidRDefault="0035511B">
      <w:pPr>
        <w:rPr>
          <w:color w:val="7F7F7F" w:themeColor="text1" w:themeTint="80"/>
          <w:sz w:val="56"/>
        </w:rPr>
      </w:pPr>
      <w:r>
        <w:rPr>
          <w:color w:val="7F7F7F" w:themeColor="text1" w:themeTint="80"/>
          <w:sz w:val="56"/>
        </w:rPr>
        <w:br w:type="page"/>
      </w:r>
    </w:p>
    <w:p w:rsidR="00F171B3" w:rsidRPr="0080782F" w:rsidRDefault="00F171B3" w:rsidP="0080782F">
      <w:pPr>
        <w:pStyle w:val="Ttulo1"/>
      </w:pPr>
      <w:r w:rsidRPr="0080782F">
        <w:lastRenderedPageBreak/>
        <w:t>Objetivo del documento</w:t>
      </w:r>
    </w:p>
    <w:p w:rsidR="00F171B3" w:rsidRPr="0080782F" w:rsidRDefault="00F171B3" w:rsidP="00F171B3">
      <w:pPr>
        <w:rPr>
          <w:rFonts w:ascii="Arial" w:hAnsi="Arial" w:cs="Arial"/>
        </w:rPr>
      </w:pPr>
    </w:p>
    <w:p w:rsidR="00F171B3" w:rsidRDefault="00F171B3" w:rsidP="00F171B3">
      <w:pPr>
        <w:jc w:val="both"/>
        <w:rPr>
          <w:rFonts w:ascii="Arial" w:hAnsi="Arial" w:cs="Arial"/>
        </w:rPr>
      </w:pPr>
      <w:r w:rsidRPr="0080782F">
        <w:rPr>
          <w:rFonts w:ascii="Arial" w:hAnsi="Arial" w:cs="Arial"/>
        </w:rPr>
        <w:t xml:space="preserve">El presente documento tiene como objetivo presentar los cambios y adecuaciones que se realizaron a la base de datos de Historia de Vida publicada por el INEGI en </w:t>
      </w:r>
      <w:r w:rsidR="00BE0AE9" w:rsidRPr="0080782F">
        <w:rPr>
          <w:rFonts w:ascii="Arial" w:hAnsi="Arial" w:cs="Arial"/>
        </w:rPr>
        <w:t>el mes de noviembre de 2018.</w:t>
      </w:r>
      <w:r w:rsidRPr="0080782F">
        <w:rPr>
          <w:rFonts w:ascii="Arial" w:hAnsi="Arial" w:cs="Arial"/>
        </w:rPr>
        <w:t xml:space="preserve"> </w:t>
      </w:r>
    </w:p>
    <w:p w:rsidR="00607224" w:rsidRPr="0080782F" w:rsidRDefault="00607224" w:rsidP="00F171B3">
      <w:pPr>
        <w:jc w:val="both"/>
        <w:rPr>
          <w:rFonts w:ascii="Arial" w:hAnsi="Arial" w:cs="Arial"/>
        </w:rPr>
      </w:pPr>
      <w:r>
        <w:rPr>
          <w:rFonts w:ascii="Arial" w:hAnsi="Arial" w:cs="Arial"/>
        </w:rPr>
        <w:t xml:space="preserve">La numeración de las variables presentadas en este documento corresponden al orden dispuesto en la base de datos publicada por El Colegio de </w:t>
      </w:r>
      <w:r w:rsidR="00F63991">
        <w:rPr>
          <w:rFonts w:ascii="Arial" w:hAnsi="Arial" w:cs="Arial"/>
        </w:rPr>
        <w:t>México</w:t>
      </w:r>
      <w:r>
        <w:rPr>
          <w:rFonts w:ascii="Arial" w:hAnsi="Arial" w:cs="Arial"/>
        </w:rPr>
        <w:t>.</w:t>
      </w:r>
    </w:p>
    <w:p w:rsidR="00F171B3" w:rsidRPr="0080782F" w:rsidRDefault="00F171B3" w:rsidP="00F171B3">
      <w:pPr>
        <w:rPr>
          <w:rFonts w:ascii="Arial" w:hAnsi="Arial" w:cs="Arial"/>
        </w:rPr>
      </w:pPr>
    </w:p>
    <w:p w:rsidR="0035511B" w:rsidRPr="0080782F" w:rsidRDefault="0035511B" w:rsidP="0080782F">
      <w:pPr>
        <w:pStyle w:val="Ttulo1"/>
      </w:pPr>
      <w:r w:rsidRPr="0080782F">
        <w:t>Datos del entrevistado</w:t>
      </w:r>
    </w:p>
    <w:p w:rsidR="00F171B3" w:rsidRPr="0080782F" w:rsidRDefault="00F171B3" w:rsidP="00F171B3">
      <w:pPr>
        <w:rPr>
          <w:rFonts w:ascii="Arial" w:hAnsi="Arial" w:cs="Arial"/>
        </w:rPr>
      </w:pPr>
    </w:p>
    <w:tbl>
      <w:tblPr>
        <w:tblW w:w="11482" w:type="dxa"/>
        <w:jc w:val="center"/>
        <w:tblCellMar>
          <w:left w:w="70" w:type="dxa"/>
          <w:right w:w="70" w:type="dxa"/>
        </w:tblCellMar>
        <w:tblLook w:val="04A0" w:firstRow="1" w:lastRow="0" w:firstColumn="1" w:lastColumn="0" w:noHBand="0" w:noVBand="1"/>
      </w:tblPr>
      <w:tblGrid>
        <w:gridCol w:w="1968"/>
        <w:gridCol w:w="772"/>
        <w:gridCol w:w="1843"/>
        <w:gridCol w:w="6899"/>
      </w:tblGrid>
      <w:tr w:rsidR="00331DC6" w:rsidRPr="00331DC6" w:rsidTr="00EC553A">
        <w:trPr>
          <w:trHeight w:val="320"/>
          <w:jc w:val="center"/>
        </w:trPr>
        <w:tc>
          <w:tcPr>
            <w:tcW w:w="11482" w:type="dxa"/>
            <w:gridSpan w:val="4"/>
            <w:tcBorders>
              <w:top w:val="single" w:sz="8" w:space="0" w:color="auto"/>
              <w:left w:val="single" w:sz="8" w:space="0" w:color="auto"/>
              <w:bottom w:val="single" w:sz="8" w:space="0" w:color="auto"/>
              <w:right w:val="single" w:sz="8" w:space="0" w:color="000000"/>
            </w:tcBorders>
            <w:shd w:val="clear" w:color="auto" w:fill="auto"/>
            <w:noWrap/>
            <w:hideMark/>
          </w:tcPr>
          <w:p w:rsidR="00331DC6" w:rsidRPr="00331DC6" w:rsidRDefault="00331DC6" w:rsidP="00331DC6">
            <w:pPr>
              <w:spacing w:after="0" w:line="240" w:lineRule="auto"/>
              <w:rPr>
                <w:rFonts w:ascii="Arial" w:eastAsia="Times New Roman" w:hAnsi="Arial" w:cs="Arial"/>
                <w:b/>
                <w:bCs/>
                <w:color w:val="000000"/>
                <w:sz w:val="24"/>
                <w:szCs w:val="24"/>
                <w:lang w:val="es-ES_tradnl" w:eastAsia="es-ES"/>
              </w:rPr>
            </w:pPr>
            <w:r w:rsidRPr="00331DC6">
              <w:rPr>
                <w:rFonts w:ascii="Arial" w:eastAsia="Times New Roman" w:hAnsi="Arial" w:cs="Arial"/>
                <w:b/>
                <w:bCs/>
                <w:color w:val="000000"/>
                <w:sz w:val="24"/>
                <w:szCs w:val="24"/>
                <w:lang w:val="es-ES_tradnl" w:eastAsia="es-ES"/>
              </w:rPr>
              <w:t xml:space="preserve">Variable No. 2: </w:t>
            </w:r>
            <w:proofErr w:type="spellStart"/>
            <w:r w:rsidRPr="00331DC6">
              <w:rPr>
                <w:rFonts w:ascii="Arial" w:eastAsia="Times New Roman" w:hAnsi="Arial" w:cs="Arial"/>
                <w:b/>
                <w:bCs/>
                <w:color w:val="000000"/>
                <w:sz w:val="24"/>
                <w:szCs w:val="24"/>
                <w:lang w:val="es-ES_tradnl" w:eastAsia="es-ES"/>
              </w:rPr>
              <w:t>key_Per</w:t>
            </w:r>
            <w:proofErr w:type="spellEnd"/>
          </w:p>
        </w:tc>
      </w:tr>
      <w:tr w:rsidR="00331DC6" w:rsidRPr="00331DC6" w:rsidTr="00EC553A">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31DC6" w:rsidRPr="00331DC6" w:rsidRDefault="00331DC6" w:rsidP="00331DC6">
            <w:pPr>
              <w:spacing w:after="0" w:line="240" w:lineRule="auto"/>
              <w:jc w:val="center"/>
              <w:rPr>
                <w:rFonts w:ascii="Arial" w:eastAsia="Times New Roman" w:hAnsi="Arial" w:cs="Arial"/>
                <w:color w:val="000000"/>
                <w:sz w:val="24"/>
                <w:szCs w:val="24"/>
                <w:lang w:val="es-ES_tradnl" w:eastAsia="es-ES"/>
              </w:rPr>
            </w:pPr>
            <w:r w:rsidRPr="00331DC6">
              <w:rPr>
                <w:rFonts w:ascii="Arial" w:eastAsia="Times New Roman" w:hAnsi="Arial" w:cs="Arial"/>
                <w:color w:val="000000"/>
                <w:sz w:val="24"/>
                <w:szCs w:val="24"/>
                <w:lang w:val="es-ES_tradnl" w:eastAsia="es-ES"/>
              </w:rPr>
              <w:t>Tipo</w:t>
            </w:r>
          </w:p>
        </w:tc>
        <w:tc>
          <w:tcPr>
            <w:tcW w:w="772" w:type="dxa"/>
            <w:tcBorders>
              <w:top w:val="nil"/>
              <w:left w:val="nil"/>
              <w:bottom w:val="single" w:sz="4" w:space="0" w:color="auto"/>
              <w:right w:val="single" w:sz="4" w:space="0" w:color="auto"/>
            </w:tcBorders>
            <w:shd w:val="clear" w:color="auto" w:fill="auto"/>
            <w:noWrap/>
            <w:vAlign w:val="center"/>
            <w:hideMark/>
          </w:tcPr>
          <w:p w:rsidR="00331DC6" w:rsidRPr="00331DC6" w:rsidRDefault="00B47222" w:rsidP="00331DC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843" w:type="dxa"/>
            <w:tcBorders>
              <w:top w:val="nil"/>
              <w:left w:val="nil"/>
              <w:bottom w:val="single" w:sz="4" w:space="0" w:color="auto"/>
              <w:right w:val="single" w:sz="4" w:space="0" w:color="auto"/>
            </w:tcBorders>
            <w:shd w:val="clear" w:color="auto" w:fill="auto"/>
            <w:noWrap/>
            <w:vAlign w:val="center"/>
            <w:hideMark/>
          </w:tcPr>
          <w:p w:rsidR="00331DC6" w:rsidRPr="00331DC6" w:rsidRDefault="00331DC6" w:rsidP="00331DC6">
            <w:pPr>
              <w:spacing w:after="0" w:line="240" w:lineRule="auto"/>
              <w:jc w:val="center"/>
              <w:rPr>
                <w:rFonts w:ascii="Arial" w:eastAsia="Times New Roman" w:hAnsi="Arial" w:cs="Arial"/>
                <w:color w:val="000000"/>
                <w:sz w:val="24"/>
                <w:szCs w:val="24"/>
                <w:lang w:val="es-ES_tradnl" w:eastAsia="es-ES"/>
              </w:rPr>
            </w:pPr>
            <w:r w:rsidRPr="00331DC6">
              <w:rPr>
                <w:rFonts w:ascii="Arial" w:eastAsia="Times New Roman" w:hAnsi="Arial" w:cs="Arial"/>
                <w:color w:val="000000"/>
                <w:sz w:val="24"/>
                <w:szCs w:val="24"/>
                <w:lang w:val="es-ES_tradnl" w:eastAsia="es-ES"/>
              </w:rPr>
              <w:t>Cuestionario</w:t>
            </w:r>
          </w:p>
        </w:tc>
        <w:tc>
          <w:tcPr>
            <w:tcW w:w="6899" w:type="dxa"/>
            <w:tcBorders>
              <w:top w:val="nil"/>
              <w:left w:val="nil"/>
              <w:bottom w:val="single" w:sz="4" w:space="0" w:color="auto"/>
              <w:right w:val="single" w:sz="4" w:space="0" w:color="auto"/>
            </w:tcBorders>
            <w:shd w:val="clear" w:color="auto" w:fill="auto"/>
            <w:noWrap/>
            <w:vAlign w:val="center"/>
            <w:hideMark/>
          </w:tcPr>
          <w:p w:rsidR="00331DC6" w:rsidRPr="00331DC6" w:rsidRDefault="00331DC6" w:rsidP="00331DC6">
            <w:pPr>
              <w:spacing w:after="0" w:line="240" w:lineRule="auto"/>
              <w:jc w:val="center"/>
              <w:rPr>
                <w:rFonts w:ascii="Arial" w:eastAsia="Times New Roman" w:hAnsi="Arial" w:cs="Arial"/>
                <w:color w:val="000000"/>
                <w:sz w:val="24"/>
                <w:szCs w:val="24"/>
                <w:lang w:val="es-ES_tradnl" w:eastAsia="es-ES"/>
              </w:rPr>
            </w:pPr>
            <w:r w:rsidRPr="00331DC6">
              <w:rPr>
                <w:rFonts w:ascii="Arial" w:eastAsia="Times New Roman" w:hAnsi="Arial" w:cs="Arial"/>
                <w:color w:val="000000"/>
                <w:sz w:val="24"/>
                <w:szCs w:val="24"/>
                <w:lang w:val="es-ES_tradnl" w:eastAsia="es-ES"/>
              </w:rPr>
              <w:t>Encuesta Demográfica Retrospectiva (EDER)</w:t>
            </w:r>
          </w:p>
        </w:tc>
      </w:tr>
      <w:tr w:rsidR="00331DC6" w:rsidRPr="00331DC6" w:rsidTr="00EC553A">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31DC6" w:rsidRPr="00331DC6" w:rsidRDefault="00331DC6" w:rsidP="00331DC6">
            <w:pPr>
              <w:spacing w:after="0" w:line="240" w:lineRule="auto"/>
              <w:jc w:val="center"/>
              <w:rPr>
                <w:rFonts w:ascii="Arial" w:eastAsia="Times New Roman" w:hAnsi="Arial" w:cs="Arial"/>
                <w:color w:val="000000"/>
                <w:sz w:val="24"/>
                <w:szCs w:val="24"/>
                <w:lang w:val="es-ES_tradnl" w:eastAsia="es-ES"/>
              </w:rPr>
            </w:pPr>
            <w:r w:rsidRPr="00331DC6">
              <w:rPr>
                <w:rFonts w:ascii="Arial" w:eastAsia="Times New Roman" w:hAnsi="Arial" w:cs="Arial"/>
                <w:color w:val="000000"/>
                <w:sz w:val="24"/>
                <w:szCs w:val="24"/>
                <w:lang w:val="es-ES_tradnl" w:eastAsia="es-ES"/>
              </w:rPr>
              <w:t>Rango</w:t>
            </w:r>
          </w:p>
        </w:tc>
        <w:tc>
          <w:tcPr>
            <w:tcW w:w="772" w:type="dxa"/>
            <w:tcBorders>
              <w:top w:val="nil"/>
              <w:left w:val="nil"/>
              <w:bottom w:val="single" w:sz="4" w:space="0" w:color="auto"/>
              <w:right w:val="single" w:sz="4" w:space="0" w:color="auto"/>
            </w:tcBorders>
            <w:shd w:val="clear" w:color="auto" w:fill="auto"/>
            <w:noWrap/>
            <w:vAlign w:val="center"/>
            <w:hideMark/>
          </w:tcPr>
          <w:p w:rsidR="00331DC6" w:rsidRPr="00331DC6" w:rsidRDefault="00331DC6" w:rsidP="00331DC6">
            <w:pPr>
              <w:spacing w:after="0" w:line="240" w:lineRule="auto"/>
              <w:jc w:val="center"/>
              <w:rPr>
                <w:rFonts w:ascii="Arial" w:eastAsia="Times New Roman" w:hAnsi="Arial" w:cs="Arial"/>
                <w:color w:val="000000"/>
                <w:sz w:val="24"/>
                <w:szCs w:val="24"/>
                <w:lang w:val="es-ES_tradnl" w:eastAsia="es-ES"/>
              </w:rPr>
            </w:pPr>
            <w:r w:rsidRPr="00331DC6">
              <w:rPr>
                <w:rFonts w:ascii="Arial" w:eastAsia="Times New Roman" w:hAnsi="Arial" w:cs="Arial"/>
                <w:color w:val="000000"/>
                <w:sz w:val="24"/>
                <w:szCs w:val="24"/>
                <w:lang w:val="es-ES_tradnl" w:eastAsia="es-ES"/>
              </w:rPr>
              <w:t>15</w:t>
            </w:r>
          </w:p>
        </w:tc>
        <w:tc>
          <w:tcPr>
            <w:tcW w:w="1843" w:type="dxa"/>
            <w:tcBorders>
              <w:top w:val="nil"/>
              <w:left w:val="nil"/>
              <w:bottom w:val="single" w:sz="4" w:space="0" w:color="auto"/>
              <w:right w:val="single" w:sz="4" w:space="0" w:color="auto"/>
            </w:tcBorders>
            <w:shd w:val="clear" w:color="auto" w:fill="auto"/>
            <w:noWrap/>
            <w:vAlign w:val="center"/>
            <w:hideMark/>
          </w:tcPr>
          <w:p w:rsidR="00331DC6" w:rsidRPr="00331DC6" w:rsidRDefault="00331DC6" w:rsidP="00331DC6">
            <w:pPr>
              <w:spacing w:after="0" w:line="240" w:lineRule="auto"/>
              <w:jc w:val="center"/>
              <w:rPr>
                <w:rFonts w:ascii="Arial" w:eastAsia="Times New Roman" w:hAnsi="Arial" w:cs="Arial"/>
                <w:color w:val="000000"/>
                <w:sz w:val="24"/>
                <w:szCs w:val="24"/>
                <w:lang w:val="es-ES_tradnl" w:eastAsia="es-ES"/>
              </w:rPr>
            </w:pPr>
            <w:r w:rsidRPr="00331DC6">
              <w:rPr>
                <w:rFonts w:ascii="Arial" w:eastAsia="Times New Roman" w:hAnsi="Arial" w:cs="Arial"/>
                <w:color w:val="000000"/>
                <w:sz w:val="24"/>
                <w:szCs w:val="24"/>
                <w:lang w:val="es-ES_tradnl" w:eastAsia="es-ES"/>
              </w:rPr>
              <w:t>Tipo-bio</w:t>
            </w:r>
          </w:p>
        </w:tc>
        <w:tc>
          <w:tcPr>
            <w:tcW w:w="6899" w:type="dxa"/>
            <w:tcBorders>
              <w:top w:val="nil"/>
              <w:left w:val="nil"/>
              <w:bottom w:val="single" w:sz="4" w:space="0" w:color="auto"/>
              <w:right w:val="single" w:sz="4" w:space="0" w:color="auto"/>
            </w:tcBorders>
            <w:shd w:val="clear" w:color="auto" w:fill="auto"/>
            <w:noWrap/>
            <w:vAlign w:val="center"/>
            <w:hideMark/>
          </w:tcPr>
          <w:p w:rsidR="00331DC6" w:rsidRPr="00331DC6" w:rsidRDefault="00331DC6" w:rsidP="00331DC6">
            <w:pPr>
              <w:spacing w:after="0" w:line="240" w:lineRule="auto"/>
              <w:jc w:val="center"/>
              <w:rPr>
                <w:rFonts w:ascii="Arial" w:eastAsia="Times New Roman" w:hAnsi="Arial" w:cs="Arial"/>
                <w:color w:val="000000"/>
                <w:sz w:val="24"/>
                <w:szCs w:val="24"/>
                <w:lang w:val="es-ES_tradnl" w:eastAsia="es-ES"/>
              </w:rPr>
            </w:pPr>
            <w:r w:rsidRPr="00331DC6">
              <w:rPr>
                <w:rFonts w:ascii="Arial" w:eastAsia="Times New Roman" w:hAnsi="Arial" w:cs="Arial"/>
                <w:color w:val="000000"/>
                <w:sz w:val="24"/>
                <w:szCs w:val="24"/>
                <w:lang w:val="es-ES_tradnl" w:eastAsia="es-ES"/>
              </w:rPr>
              <w:t>Constante</w:t>
            </w:r>
          </w:p>
        </w:tc>
      </w:tr>
      <w:tr w:rsidR="00331DC6" w:rsidRPr="00331DC6" w:rsidTr="00EC553A">
        <w:trPr>
          <w:trHeight w:val="104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31DC6" w:rsidRPr="00331DC6" w:rsidRDefault="00331DC6" w:rsidP="00331DC6">
            <w:pPr>
              <w:spacing w:after="0" w:line="240" w:lineRule="auto"/>
              <w:jc w:val="center"/>
              <w:rPr>
                <w:rFonts w:ascii="Arial" w:eastAsia="Times New Roman" w:hAnsi="Arial" w:cs="Arial"/>
                <w:color w:val="000000"/>
                <w:sz w:val="24"/>
                <w:szCs w:val="24"/>
                <w:lang w:val="es-ES_tradnl" w:eastAsia="es-ES"/>
              </w:rPr>
            </w:pPr>
            <w:r w:rsidRPr="00331DC6">
              <w:rPr>
                <w:rFonts w:ascii="Arial" w:eastAsia="Times New Roman" w:hAnsi="Arial" w:cs="Arial"/>
                <w:color w:val="000000"/>
                <w:sz w:val="24"/>
                <w:szCs w:val="24"/>
                <w:lang w:val="es-ES_tradnl" w:eastAsia="es-ES"/>
              </w:rPr>
              <w:t>Modificación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331DC6" w:rsidRPr="00331DC6" w:rsidRDefault="00331DC6" w:rsidP="00901067">
            <w:pPr>
              <w:spacing w:after="0" w:line="240" w:lineRule="auto"/>
              <w:jc w:val="both"/>
              <w:rPr>
                <w:rFonts w:ascii="Arial" w:eastAsia="Times New Roman" w:hAnsi="Arial" w:cs="Arial"/>
                <w:color w:val="000000"/>
                <w:sz w:val="24"/>
                <w:szCs w:val="24"/>
                <w:lang w:val="es-ES_tradnl" w:eastAsia="es-ES"/>
              </w:rPr>
            </w:pPr>
            <w:r w:rsidRPr="00331DC6">
              <w:rPr>
                <w:rFonts w:ascii="Arial" w:eastAsia="Times New Roman" w:hAnsi="Arial" w:cs="Arial"/>
                <w:color w:val="000000"/>
                <w:sz w:val="24"/>
                <w:szCs w:val="24"/>
                <w:lang w:val="es-ES_tradnl" w:eastAsia="es-ES"/>
              </w:rPr>
              <w:t>Los primeros 10 dígitos corresponden al folio de vivienda seguidos de renglón bajo, el dígito 12 corresponde al folio del hogar seguidos de un renglón bajo. Los últimos dos dígitos corresponden al folio de la persona.</w:t>
            </w:r>
          </w:p>
        </w:tc>
      </w:tr>
    </w:tbl>
    <w:p w:rsidR="0080782F" w:rsidRDefault="0080782F" w:rsidP="00F171B3">
      <w:pPr>
        <w:rPr>
          <w:rFonts w:ascii="Arial" w:hAnsi="Arial" w:cs="Arial"/>
          <w:i/>
        </w:rPr>
      </w:pPr>
    </w:p>
    <w:tbl>
      <w:tblPr>
        <w:tblW w:w="11480" w:type="dxa"/>
        <w:jc w:val="center"/>
        <w:tblCellMar>
          <w:left w:w="70" w:type="dxa"/>
          <w:right w:w="70" w:type="dxa"/>
        </w:tblCellMar>
        <w:tblLook w:val="04A0" w:firstRow="1" w:lastRow="0" w:firstColumn="1" w:lastColumn="0" w:noHBand="0" w:noVBand="1"/>
      </w:tblPr>
      <w:tblGrid>
        <w:gridCol w:w="1903"/>
        <w:gridCol w:w="770"/>
        <w:gridCol w:w="1922"/>
        <w:gridCol w:w="6885"/>
      </w:tblGrid>
      <w:tr w:rsidR="00EC553A" w:rsidRPr="00EC553A" w:rsidTr="00EC553A">
        <w:trPr>
          <w:trHeight w:val="300"/>
          <w:jc w:val="center"/>
        </w:trPr>
        <w:tc>
          <w:tcPr>
            <w:tcW w:w="11480"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EC553A" w:rsidRPr="00EC553A" w:rsidRDefault="00EC553A" w:rsidP="00EC553A">
            <w:pPr>
              <w:spacing w:after="0" w:line="240" w:lineRule="auto"/>
              <w:rPr>
                <w:rFonts w:ascii="Arial" w:eastAsia="Times New Roman" w:hAnsi="Arial" w:cs="Arial"/>
                <w:b/>
                <w:bCs/>
                <w:color w:val="000000"/>
                <w:sz w:val="24"/>
                <w:szCs w:val="24"/>
                <w:lang w:val="es-ES_tradnl" w:eastAsia="es-ES"/>
              </w:rPr>
            </w:pPr>
            <w:r w:rsidRPr="00EC553A">
              <w:rPr>
                <w:rFonts w:ascii="Arial" w:eastAsia="Times New Roman" w:hAnsi="Arial" w:cs="Arial"/>
                <w:b/>
                <w:bCs/>
                <w:color w:val="000000"/>
                <w:sz w:val="24"/>
                <w:szCs w:val="24"/>
                <w:lang w:val="es-ES_tradnl" w:eastAsia="es-ES"/>
              </w:rPr>
              <w:t xml:space="preserve">Variable No. 3: </w:t>
            </w:r>
            <w:proofErr w:type="spellStart"/>
            <w:r w:rsidRPr="00EC553A">
              <w:rPr>
                <w:rFonts w:ascii="Arial" w:eastAsia="Times New Roman" w:hAnsi="Arial" w:cs="Arial"/>
                <w:b/>
                <w:bCs/>
                <w:color w:val="000000"/>
                <w:sz w:val="24"/>
                <w:szCs w:val="24"/>
                <w:lang w:val="es-ES_tradnl" w:eastAsia="es-ES"/>
              </w:rPr>
              <w:t>factor_per</w:t>
            </w:r>
            <w:proofErr w:type="spellEnd"/>
          </w:p>
        </w:tc>
      </w:tr>
      <w:tr w:rsidR="00EC553A" w:rsidRPr="00EC553A" w:rsidTr="00EC553A">
        <w:trPr>
          <w:trHeight w:val="300"/>
          <w:jc w:val="center"/>
        </w:trPr>
        <w:tc>
          <w:tcPr>
            <w:tcW w:w="1903" w:type="dxa"/>
            <w:tcBorders>
              <w:top w:val="nil"/>
              <w:left w:val="single" w:sz="4" w:space="0" w:color="auto"/>
              <w:bottom w:val="single" w:sz="4" w:space="0" w:color="auto"/>
              <w:right w:val="single" w:sz="4" w:space="0" w:color="auto"/>
            </w:tcBorders>
            <w:shd w:val="clear" w:color="auto" w:fill="auto"/>
            <w:noWrap/>
            <w:vAlign w:val="center"/>
            <w:hideMark/>
          </w:tcPr>
          <w:p w:rsidR="00EC553A" w:rsidRPr="00EC553A" w:rsidRDefault="00EC553A" w:rsidP="00EC553A">
            <w:pPr>
              <w:spacing w:after="0" w:line="240" w:lineRule="auto"/>
              <w:jc w:val="center"/>
              <w:rPr>
                <w:rFonts w:ascii="Arial" w:eastAsia="Times New Roman" w:hAnsi="Arial" w:cs="Arial"/>
                <w:color w:val="000000"/>
                <w:sz w:val="24"/>
                <w:szCs w:val="24"/>
                <w:lang w:val="es-ES_tradnl" w:eastAsia="es-ES"/>
              </w:rPr>
            </w:pPr>
            <w:r w:rsidRPr="00EC553A">
              <w:rPr>
                <w:rFonts w:ascii="Arial" w:eastAsia="Times New Roman" w:hAnsi="Arial" w:cs="Arial"/>
                <w:color w:val="000000"/>
                <w:sz w:val="24"/>
                <w:szCs w:val="24"/>
                <w:lang w:val="es-ES_tradnl" w:eastAsia="es-ES"/>
              </w:rPr>
              <w:t>Tipo</w:t>
            </w:r>
          </w:p>
        </w:tc>
        <w:tc>
          <w:tcPr>
            <w:tcW w:w="770" w:type="dxa"/>
            <w:tcBorders>
              <w:top w:val="nil"/>
              <w:left w:val="nil"/>
              <w:bottom w:val="single" w:sz="4" w:space="0" w:color="auto"/>
              <w:right w:val="single" w:sz="4" w:space="0" w:color="auto"/>
            </w:tcBorders>
            <w:shd w:val="clear" w:color="auto" w:fill="auto"/>
            <w:noWrap/>
            <w:vAlign w:val="center"/>
            <w:hideMark/>
          </w:tcPr>
          <w:p w:rsidR="00EC553A" w:rsidRPr="00EC553A" w:rsidRDefault="00B47222" w:rsidP="00EC553A">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22" w:type="dxa"/>
            <w:tcBorders>
              <w:top w:val="nil"/>
              <w:left w:val="nil"/>
              <w:bottom w:val="single" w:sz="4" w:space="0" w:color="auto"/>
              <w:right w:val="single" w:sz="4" w:space="0" w:color="auto"/>
            </w:tcBorders>
            <w:shd w:val="clear" w:color="auto" w:fill="auto"/>
            <w:noWrap/>
            <w:vAlign w:val="center"/>
            <w:hideMark/>
          </w:tcPr>
          <w:p w:rsidR="00EC553A" w:rsidRPr="00EC553A" w:rsidRDefault="00EC553A" w:rsidP="00EC553A">
            <w:pPr>
              <w:spacing w:after="0" w:line="240" w:lineRule="auto"/>
              <w:jc w:val="center"/>
              <w:rPr>
                <w:rFonts w:ascii="Arial" w:eastAsia="Times New Roman" w:hAnsi="Arial" w:cs="Arial"/>
                <w:color w:val="000000"/>
                <w:sz w:val="24"/>
                <w:szCs w:val="24"/>
                <w:lang w:val="es-ES_tradnl" w:eastAsia="es-ES"/>
              </w:rPr>
            </w:pPr>
            <w:r w:rsidRPr="00EC553A">
              <w:rPr>
                <w:rFonts w:ascii="Arial" w:eastAsia="Times New Roman" w:hAnsi="Arial" w:cs="Arial"/>
                <w:color w:val="000000"/>
                <w:sz w:val="24"/>
                <w:szCs w:val="24"/>
                <w:lang w:val="es-ES_tradnl" w:eastAsia="es-ES"/>
              </w:rPr>
              <w:t>Cuestionario</w:t>
            </w:r>
          </w:p>
        </w:tc>
        <w:tc>
          <w:tcPr>
            <w:tcW w:w="6885" w:type="dxa"/>
            <w:tcBorders>
              <w:top w:val="nil"/>
              <w:left w:val="nil"/>
              <w:bottom w:val="single" w:sz="4" w:space="0" w:color="auto"/>
              <w:right w:val="single" w:sz="4" w:space="0" w:color="auto"/>
            </w:tcBorders>
            <w:shd w:val="clear" w:color="auto" w:fill="auto"/>
            <w:noWrap/>
            <w:vAlign w:val="center"/>
            <w:hideMark/>
          </w:tcPr>
          <w:p w:rsidR="00EC553A" w:rsidRPr="00EC553A" w:rsidRDefault="00EC553A" w:rsidP="00EC553A">
            <w:pPr>
              <w:spacing w:after="0" w:line="240" w:lineRule="auto"/>
              <w:jc w:val="center"/>
              <w:rPr>
                <w:rFonts w:ascii="Arial" w:eastAsia="Times New Roman" w:hAnsi="Arial" w:cs="Arial"/>
                <w:color w:val="000000"/>
                <w:sz w:val="24"/>
                <w:szCs w:val="24"/>
                <w:lang w:val="es-ES_tradnl" w:eastAsia="es-ES"/>
              </w:rPr>
            </w:pPr>
            <w:r w:rsidRPr="00EC553A">
              <w:rPr>
                <w:rFonts w:ascii="Arial" w:eastAsia="Times New Roman" w:hAnsi="Arial" w:cs="Arial"/>
                <w:color w:val="000000"/>
                <w:sz w:val="24"/>
                <w:szCs w:val="24"/>
                <w:lang w:val="es-ES_tradnl" w:eastAsia="es-ES"/>
              </w:rPr>
              <w:t>Encuesta Demográfica Retrospectiva (EDER)</w:t>
            </w:r>
          </w:p>
        </w:tc>
      </w:tr>
      <w:tr w:rsidR="00EC553A" w:rsidRPr="00EC553A" w:rsidTr="00EC553A">
        <w:trPr>
          <w:trHeight w:val="300"/>
          <w:jc w:val="center"/>
        </w:trPr>
        <w:tc>
          <w:tcPr>
            <w:tcW w:w="1903" w:type="dxa"/>
            <w:tcBorders>
              <w:top w:val="nil"/>
              <w:left w:val="single" w:sz="4" w:space="0" w:color="auto"/>
              <w:bottom w:val="single" w:sz="4" w:space="0" w:color="auto"/>
              <w:right w:val="single" w:sz="4" w:space="0" w:color="auto"/>
            </w:tcBorders>
            <w:shd w:val="clear" w:color="auto" w:fill="auto"/>
            <w:noWrap/>
            <w:vAlign w:val="center"/>
            <w:hideMark/>
          </w:tcPr>
          <w:p w:rsidR="00EC553A" w:rsidRPr="00EC553A" w:rsidRDefault="00EC553A" w:rsidP="00EC553A">
            <w:pPr>
              <w:spacing w:after="0" w:line="240" w:lineRule="auto"/>
              <w:jc w:val="center"/>
              <w:rPr>
                <w:rFonts w:ascii="Arial" w:eastAsia="Times New Roman" w:hAnsi="Arial" w:cs="Arial"/>
                <w:color w:val="000000"/>
                <w:sz w:val="24"/>
                <w:szCs w:val="24"/>
                <w:lang w:val="es-ES_tradnl" w:eastAsia="es-ES"/>
              </w:rPr>
            </w:pPr>
            <w:r w:rsidRPr="00EC553A">
              <w:rPr>
                <w:rFonts w:ascii="Arial" w:eastAsia="Times New Roman" w:hAnsi="Arial" w:cs="Arial"/>
                <w:color w:val="000000"/>
                <w:sz w:val="24"/>
                <w:szCs w:val="24"/>
                <w:lang w:val="es-ES_tradnl" w:eastAsia="es-ES"/>
              </w:rPr>
              <w:t>Rango</w:t>
            </w:r>
          </w:p>
        </w:tc>
        <w:tc>
          <w:tcPr>
            <w:tcW w:w="770" w:type="dxa"/>
            <w:tcBorders>
              <w:top w:val="nil"/>
              <w:left w:val="nil"/>
              <w:bottom w:val="single" w:sz="4" w:space="0" w:color="auto"/>
              <w:right w:val="single" w:sz="4" w:space="0" w:color="auto"/>
            </w:tcBorders>
            <w:shd w:val="clear" w:color="auto" w:fill="auto"/>
            <w:noWrap/>
            <w:vAlign w:val="center"/>
            <w:hideMark/>
          </w:tcPr>
          <w:p w:rsidR="00EC553A" w:rsidRPr="00EC553A" w:rsidRDefault="00EC553A" w:rsidP="00EC553A">
            <w:pPr>
              <w:spacing w:after="0" w:line="240" w:lineRule="auto"/>
              <w:jc w:val="center"/>
              <w:rPr>
                <w:rFonts w:ascii="Arial" w:eastAsia="Times New Roman" w:hAnsi="Arial" w:cs="Arial"/>
                <w:color w:val="000000"/>
                <w:sz w:val="24"/>
                <w:szCs w:val="24"/>
                <w:lang w:val="es-ES_tradnl" w:eastAsia="es-ES"/>
              </w:rPr>
            </w:pPr>
            <w:r w:rsidRPr="00EC553A">
              <w:rPr>
                <w:rFonts w:ascii="Arial" w:eastAsia="Times New Roman" w:hAnsi="Arial" w:cs="Arial"/>
                <w:color w:val="000000"/>
                <w:sz w:val="24"/>
                <w:szCs w:val="24"/>
                <w:lang w:val="es-ES_tradnl" w:eastAsia="es-ES"/>
              </w:rPr>
              <w:t xml:space="preserve">3 a 5 </w:t>
            </w:r>
          </w:p>
        </w:tc>
        <w:tc>
          <w:tcPr>
            <w:tcW w:w="1922" w:type="dxa"/>
            <w:tcBorders>
              <w:top w:val="nil"/>
              <w:left w:val="nil"/>
              <w:bottom w:val="single" w:sz="4" w:space="0" w:color="auto"/>
              <w:right w:val="single" w:sz="4" w:space="0" w:color="auto"/>
            </w:tcBorders>
            <w:shd w:val="clear" w:color="auto" w:fill="auto"/>
            <w:noWrap/>
            <w:vAlign w:val="center"/>
            <w:hideMark/>
          </w:tcPr>
          <w:p w:rsidR="00EC553A" w:rsidRPr="00EC553A" w:rsidRDefault="00EC553A" w:rsidP="00EC553A">
            <w:pPr>
              <w:spacing w:after="0" w:line="240" w:lineRule="auto"/>
              <w:jc w:val="center"/>
              <w:rPr>
                <w:rFonts w:ascii="Arial" w:eastAsia="Times New Roman" w:hAnsi="Arial" w:cs="Arial"/>
                <w:color w:val="000000"/>
                <w:sz w:val="24"/>
                <w:szCs w:val="24"/>
                <w:lang w:val="es-ES_tradnl" w:eastAsia="es-ES"/>
              </w:rPr>
            </w:pPr>
            <w:r w:rsidRPr="00EC553A">
              <w:rPr>
                <w:rFonts w:ascii="Arial" w:eastAsia="Times New Roman" w:hAnsi="Arial" w:cs="Arial"/>
                <w:color w:val="000000"/>
                <w:sz w:val="24"/>
                <w:szCs w:val="24"/>
                <w:lang w:val="es-ES_tradnl" w:eastAsia="es-ES"/>
              </w:rPr>
              <w:t>Tipo-bio</w:t>
            </w:r>
          </w:p>
        </w:tc>
        <w:tc>
          <w:tcPr>
            <w:tcW w:w="6885" w:type="dxa"/>
            <w:tcBorders>
              <w:top w:val="nil"/>
              <w:left w:val="nil"/>
              <w:bottom w:val="single" w:sz="4" w:space="0" w:color="auto"/>
              <w:right w:val="single" w:sz="4" w:space="0" w:color="auto"/>
            </w:tcBorders>
            <w:shd w:val="clear" w:color="auto" w:fill="auto"/>
            <w:noWrap/>
            <w:vAlign w:val="center"/>
            <w:hideMark/>
          </w:tcPr>
          <w:p w:rsidR="00EC553A" w:rsidRPr="00EC553A" w:rsidRDefault="00EC553A" w:rsidP="00EC553A">
            <w:pPr>
              <w:spacing w:after="0" w:line="240" w:lineRule="auto"/>
              <w:jc w:val="center"/>
              <w:rPr>
                <w:rFonts w:ascii="Arial" w:eastAsia="Times New Roman" w:hAnsi="Arial" w:cs="Arial"/>
                <w:color w:val="000000"/>
                <w:sz w:val="24"/>
                <w:szCs w:val="24"/>
                <w:lang w:val="es-ES_tradnl" w:eastAsia="es-ES"/>
              </w:rPr>
            </w:pPr>
            <w:r w:rsidRPr="00EC553A">
              <w:rPr>
                <w:rFonts w:ascii="Arial" w:eastAsia="Times New Roman" w:hAnsi="Arial" w:cs="Arial"/>
                <w:color w:val="000000"/>
                <w:sz w:val="24"/>
                <w:szCs w:val="24"/>
                <w:lang w:val="es-ES_tradnl" w:eastAsia="es-ES"/>
              </w:rPr>
              <w:t>Constante</w:t>
            </w:r>
          </w:p>
        </w:tc>
      </w:tr>
      <w:tr w:rsidR="00EC553A" w:rsidRPr="00EC553A" w:rsidTr="00EC553A">
        <w:trPr>
          <w:trHeight w:val="580"/>
          <w:jc w:val="center"/>
        </w:trPr>
        <w:tc>
          <w:tcPr>
            <w:tcW w:w="1903" w:type="dxa"/>
            <w:tcBorders>
              <w:top w:val="nil"/>
              <w:left w:val="single" w:sz="4" w:space="0" w:color="auto"/>
              <w:bottom w:val="single" w:sz="4" w:space="0" w:color="auto"/>
              <w:right w:val="single" w:sz="4" w:space="0" w:color="auto"/>
            </w:tcBorders>
            <w:shd w:val="clear" w:color="auto" w:fill="auto"/>
            <w:noWrap/>
            <w:vAlign w:val="center"/>
            <w:hideMark/>
          </w:tcPr>
          <w:p w:rsidR="00EC553A" w:rsidRPr="00EC553A" w:rsidRDefault="00EC553A" w:rsidP="00EC553A">
            <w:pPr>
              <w:spacing w:after="0" w:line="240" w:lineRule="auto"/>
              <w:jc w:val="center"/>
              <w:rPr>
                <w:rFonts w:ascii="Arial" w:eastAsia="Times New Roman" w:hAnsi="Arial" w:cs="Arial"/>
                <w:color w:val="000000"/>
                <w:sz w:val="24"/>
                <w:szCs w:val="24"/>
                <w:lang w:val="es-ES_tradnl" w:eastAsia="es-ES"/>
              </w:rPr>
            </w:pPr>
            <w:r w:rsidRPr="00EC553A">
              <w:rPr>
                <w:rFonts w:ascii="Arial" w:eastAsia="Times New Roman" w:hAnsi="Arial" w:cs="Arial"/>
                <w:color w:val="000000"/>
                <w:sz w:val="24"/>
                <w:szCs w:val="24"/>
                <w:lang w:val="es-ES_tradnl" w:eastAsia="es-ES"/>
              </w:rPr>
              <w:t>Modificación</w:t>
            </w:r>
          </w:p>
        </w:tc>
        <w:tc>
          <w:tcPr>
            <w:tcW w:w="9577" w:type="dxa"/>
            <w:gridSpan w:val="3"/>
            <w:tcBorders>
              <w:top w:val="single" w:sz="4" w:space="0" w:color="auto"/>
              <w:left w:val="nil"/>
              <w:bottom w:val="single" w:sz="4" w:space="0" w:color="auto"/>
              <w:right w:val="single" w:sz="4" w:space="0" w:color="000000"/>
            </w:tcBorders>
            <w:shd w:val="clear" w:color="auto" w:fill="auto"/>
            <w:vAlign w:val="center"/>
            <w:hideMark/>
          </w:tcPr>
          <w:p w:rsidR="00EC553A" w:rsidRPr="00EC553A" w:rsidRDefault="00EC553A" w:rsidP="008C2956">
            <w:pPr>
              <w:spacing w:after="0" w:line="240" w:lineRule="auto"/>
              <w:rPr>
                <w:rFonts w:ascii="Arial" w:eastAsia="Times New Roman" w:hAnsi="Arial" w:cs="Arial"/>
                <w:color w:val="000000"/>
                <w:sz w:val="24"/>
                <w:szCs w:val="24"/>
                <w:lang w:val="es-ES_tradnl" w:eastAsia="es-ES"/>
              </w:rPr>
            </w:pPr>
            <w:r w:rsidRPr="00EC553A">
              <w:rPr>
                <w:rFonts w:ascii="Arial" w:eastAsia="Times New Roman" w:hAnsi="Arial" w:cs="Arial"/>
                <w:color w:val="000000"/>
                <w:sz w:val="24"/>
                <w:szCs w:val="24"/>
                <w:lang w:val="es-ES_tradnl" w:eastAsia="es-ES"/>
              </w:rPr>
              <w:t>Se pegó esta variable a partir de</w:t>
            </w:r>
            <w:r w:rsidR="008C2956">
              <w:rPr>
                <w:rFonts w:ascii="Arial" w:eastAsia="Times New Roman" w:hAnsi="Arial" w:cs="Arial"/>
                <w:color w:val="000000"/>
                <w:sz w:val="24"/>
                <w:szCs w:val="24"/>
                <w:lang w:val="es-ES_tradnl" w:eastAsia="es-ES"/>
              </w:rPr>
              <w:t xml:space="preserve"> la base de datos “</w:t>
            </w:r>
            <w:r w:rsidRPr="00EC553A">
              <w:rPr>
                <w:rFonts w:ascii="Arial" w:eastAsia="Times New Roman" w:hAnsi="Arial" w:cs="Arial"/>
                <w:color w:val="000000"/>
                <w:sz w:val="24"/>
                <w:szCs w:val="24"/>
                <w:lang w:val="es-ES_tradnl" w:eastAsia="es-ES"/>
              </w:rPr>
              <w:t>Antecedentes</w:t>
            </w:r>
            <w:r w:rsidR="008C2956">
              <w:rPr>
                <w:rFonts w:ascii="Arial" w:eastAsia="Times New Roman" w:hAnsi="Arial" w:cs="Arial"/>
                <w:color w:val="000000"/>
                <w:sz w:val="24"/>
                <w:szCs w:val="24"/>
                <w:lang w:val="es-ES_tradnl" w:eastAsia="es-ES"/>
              </w:rPr>
              <w:t>”</w:t>
            </w:r>
            <w:r w:rsidRPr="00EC553A">
              <w:rPr>
                <w:rFonts w:ascii="Arial" w:eastAsia="Times New Roman" w:hAnsi="Arial" w:cs="Arial"/>
                <w:color w:val="000000"/>
                <w:sz w:val="24"/>
                <w:szCs w:val="24"/>
                <w:lang w:val="es-ES_tradnl" w:eastAsia="es-ES"/>
              </w:rPr>
              <w:t>.</w:t>
            </w:r>
          </w:p>
        </w:tc>
      </w:tr>
    </w:tbl>
    <w:p w:rsidR="00787713" w:rsidRDefault="00787713" w:rsidP="00F171B3">
      <w:pPr>
        <w:rPr>
          <w:rFonts w:ascii="Arial" w:hAnsi="Arial" w:cs="Arial"/>
        </w:rPr>
      </w:pPr>
    </w:p>
    <w:p w:rsidR="00787713" w:rsidRDefault="00787713">
      <w:pPr>
        <w:rPr>
          <w:rFonts w:ascii="Arial" w:hAnsi="Arial" w:cs="Arial"/>
        </w:rPr>
      </w:pPr>
      <w:r>
        <w:rPr>
          <w:rFonts w:ascii="Arial" w:hAnsi="Arial" w:cs="Arial"/>
        </w:rPr>
        <w:br w:type="page"/>
      </w:r>
    </w:p>
    <w:p w:rsidR="00952E3C" w:rsidRPr="0080782F" w:rsidRDefault="007C7651" w:rsidP="0080782F">
      <w:pPr>
        <w:pStyle w:val="Ttulo1"/>
      </w:pPr>
      <w:r>
        <w:lastRenderedPageBreak/>
        <w:t>Escolaridad</w:t>
      </w:r>
    </w:p>
    <w:p w:rsidR="00952E3C" w:rsidRDefault="00952E3C" w:rsidP="00952E3C">
      <w:pPr>
        <w:rPr>
          <w:rFonts w:ascii="Arial" w:hAnsi="Arial" w:cs="Arial"/>
        </w:rPr>
      </w:pPr>
    </w:p>
    <w:tbl>
      <w:tblPr>
        <w:tblW w:w="11480" w:type="dxa"/>
        <w:jc w:val="center"/>
        <w:tblCellMar>
          <w:left w:w="70" w:type="dxa"/>
          <w:right w:w="70" w:type="dxa"/>
        </w:tblCellMar>
        <w:tblLook w:val="04A0" w:firstRow="1" w:lastRow="0" w:firstColumn="1" w:lastColumn="0" w:noHBand="0" w:noVBand="1"/>
      </w:tblPr>
      <w:tblGrid>
        <w:gridCol w:w="1968"/>
        <w:gridCol w:w="527"/>
        <w:gridCol w:w="1987"/>
        <w:gridCol w:w="7120"/>
      </w:tblGrid>
      <w:tr w:rsidR="00620D52" w:rsidRPr="00620D52" w:rsidTr="00620D52">
        <w:trPr>
          <w:trHeight w:val="300"/>
          <w:jc w:val="center"/>
        </w:trPr>
        <w:tc>
          <w:tcPr>
            <w:tcW w:w="11480"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20D52" w:rsidRPr="00620D52" w:rsidRDefault="00620D52" w:rsidP="00620D52">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 xml:space="preserve">Variable No. 16: </w:t>
            </w:r>
            <w:proofErr w:type="spellStart"/>
            <w:r w:rsidRPr="00620D52">
              <w:rPr>
                <w:rFonts w:ascii="Arial" w:eastAsia="Times New Roman" w:hAnsi="Arial" w:cs="Arial"/>
                <w:b/>
                <w:bCs/>
                <w:color w:val="000000"/>
                <w:sz w:val="24"/>
                <w:szCs w:val="24"/>
                <w:lang w:val="es-ES_tradnl" w:eastAsia="es-ES"/>
              </w:rPr>
              <w:t>nivel_esc</w:t>
            </w:r>
            <w:proofErr w:type="spellEnd"/>
          </w:p>
        </w:tc>
      </w:tr>
      <w:tr w:rsidR="00620D52" w:rsidRPr="00620D52" w:rsidTr="00620D52">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620D52" w:rsidRPr="00620D52" w:rsidRDefault="00620D52" w:rsidP="00620D5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5" w:type="dxa"/>
            <w:tcBorders>
              <w:top w:val="nil"/>
              <w:left w:val="nil"/>
              <w:bottom w:val="single" w:sz="4" w:space="0" w:color="auto"/>
              <w:right w:val="single" w:sz="4" w:space="0" w:color="auto"/>
            </w:tcBorders>
            <w:shd w:val="clear" w:color="auto" w:fill="auto"/>
            <w:noWrap/>
            <w:vAlign w:val="center"/>
            <w:hideMark/>
          </w:tcPr>
          <w:p w:rsidR="00620D52" w:rsidRPr="00620D52" w:rsidRDefault="00B47222" w:rsidP="00620D5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620D52" w:rsidRPr="00620D52" w:rsidRDefault="00620D52" w:rsidP="00620D5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620D52" w:rsidRPr="00620D52" w:rsidRDefault="00620D52" w:rsidP="00620D5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620D52" w:rsidRPr="00620D52" w:rsidTr="00620D52">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620D52" w:rsidRPr="00620D52" w:rsidRDefault="00620D52" w:rsidP="00620D5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5" w:type="dxa"/>
            <w:tcBorders>
              <w:top w:val="nil"/>
              <w:left w:val="nil"/>
              <w:bottom w:val="single" w:sz="4" w:space="0" w:color="auto"/>
              <w:right w:val="single" w:sz="4" w:space="0" w:color="auto"/>
            </w:tcBorders>
            <w:shd w:val="clear" w:color="auto" w:fill="auto"/>
            <w:noWrap/>
            <w:vAlign w:val="center"/>
            <w:hideMark/>
          </w:tcPr>
          <w:p w:rsidR="00620D52" w:rsidRPr="00620D52" w:rsidRDefault="00620D52" w:rsidP="00620D5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3</w:t>
            </w:r>
          </w:p>
        </w:tc>
        <w:tc>
          <w:tcPr>
            <w:tcW w:w="1987" w:type="dxa"/>
            <w:tcBorders>
              <w:top w:val="nil"/>
              <w:left w:val="nil"/>
              <w:bottom w:val="single" w:sz="4" w:space="0" w:color="auto"/>
              <w:right w:val="single" w:sz="4" w:space="0" w:color="auto"/>
            </w:tcBorders>
            <w:shd w:val="clear" w:color="auto" w:fill="auto"/>
            <w:noWrap/>
            <w:vAlign w:val="center"/>
            <w:hideMark/>
          </w:tcPr>
          <w:p w:rsidR="00620D52" w:rsidRPr="00620D52" w:rsidRDefault="00620D52" w:rsidP="00620D5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620D52" w:rsidRPr="00620D52" w:rsidRDefault="00620D52" w:rsidP="00620D5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 xml:space="preserve">Time </w:t>
            </w:r>
            <w:proofErr w:type="spellStart"/>
            <w:r w:rsidRPr="00620D52">
              <w:rPr>
                <w:rFonts w:ascii="Arial" w:eastAsia="Times New Roman" w:hAnsi="Arial" w:cs="Arial"/>
                <w:color w:val="000000"/>
                <w:sz w:val="24"/>
                <w:szCs w:val="24"/>
                <w:lang w:val="es-ES_tradnl" w:eastAsia="es-ES"/>
              </w:rPr>
              <w:t>varying</w:t>
            </w:r>
            <w:proofErr w:type="spellEnd"/>
          </w:p>
        </w:tc>
      </w:tr>
      <w:tr w:rsidR="00620D52" w:rsidRPr="00620D52" w:rsidTr="00620D52">
        <w:trPr>
          <w:trHeight w:val="77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620D52" w:rsidRPr="00620D52" w:rsidRDefault="00620D52" w:rsidP="00620D5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512" w:type="dxa"/>
            <w:gridSpan w:val="3"/>
            <w:tcBorders>
              <w:top w:val="single" w:sz="4" w:space="0" w:color="auto"/>
              <w:left w:val="nil"/>
              <w:bottom w:val="single" w:sz="4" w:space="0" w:color="auto"/>
              <w:right w:val="single" w:sz="4" w:space="0" w:color="000000"/>
            </w:tcBorders>
            <w:shd w:val="clear" w:color="auto" w:fill="auto"/>
            <w:vAlign w:val="center"/>
            <w:hideMark/>
          </w:tcPr>
          <w:p w:rsidR="00F0570E" w:rsidRDefault="00F0570E" w:rsidP="00620D52">
            <w:pPr>
              <w:spacing w:after="0" w:line="240" w:lineRule="auto"/>
              <w:rPr>
                <w:rFonts w:ascii="Arial" w:eastAsia="Times New Roman" w:hAnsi="Arial" w:cs="Arial"/>
                <w:color w:val="000000"/>
                <w:sz w:val="24"/>
                <w:szCs w:val="24"/>
                <w:lang w:val="es-ES_tradnl" w:eastAsia="es-ES"/>
              </w:rPr>
            </w:pPr>
          </w:p>
          <w:p w:rsidR="00620D52" w:rsidRDefault="00620D52" w:rsidP="00620D52">
            <w:pPr>
              <w:spacing w:after="0" w:line="240" w:lineRule="auto"/>
              <w:rPr>
                <w:rFonts w:ascii="Arial" w:eastAsia="Times New Roman" w:hAnsi="Arial" w:cs="Arial"/>
                <w:b/>
                <w:color w:val="000000"/>
                <w:sz w:val="24"/>
                <w:szCs w:val="24"/>
                <w:lang w:val="es-ES_tradnl" w:eastAsia="es-ES"/>
              </w:rPr>
            </w:pPr>
            <w:r w:rsidRPr="00620D52">
              <w:rPr>
                <w:rFonts w:ascii="Arial" w:eastAsia="Times New Roman" w:hAnsi="Arial" w:cs="Arial"/>
                <w:color w:val="000000"/>
                <w:sz w:val="24"/>
                <w:szCs w:val="24"/>
                <w:lang w:val="es-ES_tradnl" w:eastAsia="es-ES"/>
              </w:rPr>
              <w:t xml:space="preserve">Se revisaron los casos donde existía al menos un año persona vivido con "&amp;" identificando 340 individuos (ver Tabla 1 de Anexo). </w:t>
            </w:r>
            <w:r w:rsidRPr="00620D52">
              <w:rPr>
                <w:rFonts w:ascii="Arial" w:eastAsia="Times New Roman" w:hAnsi="Arial" w:cs="Arial"/>
                <w:color w:val="000000"/>
                <w:sz w:val="24"/>
                <w:szCs w:val="24"/>
                <w:lang w:val="es-ES_tradnl" w:eastAsia="es-ES"/>
              </w:rPr>
              <w:br/>
            </w:r>
            <w:r w:rsidRPr="00620D52">
              <w:rPr>
                <w:rFonts w:ascii="Arial" w:eastAsia="Times New Roman" w:hAnsi="Arial" w:cs="Arial"/>
                <w:color w:val="000000"/>
                <w:sz w:val="24"/>
                <w:szCs w:val="24"/>
                <w:lang w:val="es-ES_tradnl" w:eastAsia="es-ES"/>
              </w:rPr>
              <w:br/>
            </w:r>
            <w:r w:rsidRPr="00901067">
              <w:rPr>
                <w:rFonts w:ascii="Arial" w:eastAsia="Times New Roman" w:hAnsi="Arial" w:cs="Arial"/>
                <w:b/>
                <w:color w:val="000000"/>
                <w:sz w:val="24"/>
                <w:szCs w:val="24"/>
                <w:lang w:val="es-ES_tradnl" w:eastAsia="es-ES"/>
              </w:rPr>
              <w:t>Casos detectados:</w:t>
            </w:r>
          </w:p>
          <w:p w:rsidR="00901067" w:rsidRDefault="00901067" w:rsidP="00620D52">
            <w:pPr>
              <w:spacing w:after="0" w:line="240" w:lineRule="auto"/>
              <w:rPr>
                <w:rFonts w:ascii="Arial" w:eastAsia="Times New Roman" w:hAnsi="Arial" w:cs="Arial"/>
                <w:color w:val="000000"/>
                <w:sz w:val="24"/>
                <w:szCs w:val="24"/>
                <w:lang w:val="es-ES_tradnl" w:eastAsia="es-ES"/>
              </w:rPr>
            </w:pPr>
          </w:p>
          <w:p w:rsidR="00620D52" w:rsidRDefault="00620D52" w:rsidP="00901067">
            <w:pPr>
              <w:pStyle w:val="Prrafodelista"/>
              <w:numPr>
                <w:ilvl w:val="0"/>
                <w:numId w:val="6"/>
              </w:numPr>
              <w:spacing w:after="0" w:line="240" w:lineRule="auto"/>
              <w:jc w:val="both"/>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Casos en los que se indica "Sin Nivel de Estudio" cuando existía un</w:t>
            </w:r>
            <w:r>
              <w:rPr>
                <w:rFonts w:ascii="Arial" w:eastAsia="Times New Roman" w:hAnsi="Arial" w:cs="Arial"/>
                <w:color w:val="000000"/>
                <w:sz w:val="24"/>
                <w:szCs w:val="24"/>
                <w:lang w:val="es-ES_tradnl" w:eastAsia="es-ES"/>
              </w:rPr>
              <w:t xml:space="preserve"> </w:t>
            </w:r>
            <w:r w:rsidRPr="00620D52">
              <w:rPr>
                <w:rFonts w:ascii="Arial" w:eastAsia="Times New Roman" w:hAnsi="Arial" w:cs="Arial"/>
                <w:color w:val="000000"/>
                <w:sz w:val="24"/>
                <w:szCs w:val="24"/>
                <w:lang w:val="es-ES_tradnl" w:eastAsia="es-ES"/>
              </w:rPr>
              <w:t>valor indetermi</w:t>
            </w:r>
            <w:r>
              <w:rPr>
                <w:rFonts w:ascii="Arial" w:eastAsia="Times New Roman" w:hAnsi="Arial" w:cs="Arial"/>
                <w:color w:val="000000"/>
                <w:sz w:val="24"/>
                <w:szCs w:val="24"/>
                <w:lang w:val="es-ES_tradnl" w:eastAsia="es-ES"/>
              </w:rPr>
              <w:t>n</w:t>
            </w:r>
            <w:r w:rsidRPr="00620D52">
              <w:rPr>
                <w:rFonts w:ascii="Arial" w:eastAsia="Times New Roman" w:hAnsi="Arial" w:cs="Arial"/>
                <w:color w:val="000000"/>
                <w:sz w:val="24"/>
                <w:szCs w:val="24"/>
                <w:lang w:val="es-ES_tradnl" w:eastAsia="es-ES"/>
              </w:rPr>
              <w:t xml:space="preserve">ado en ese año y en </w:t>
            </w:r>
            <w:r>
              <w:rPr>
                <w:rFonts w:ascii="Arial" w:eastAsia="Times New Roman" w:hAnsi="Arial" w:cs="Arial"/>
                <w:color w:val="000000"/>
                <w:sz w:val="24"/>
                <w:szCs w:val="24"/>
                <w:lang w:val="es-ES_tradnl" w:eastAsia="es-ES"/>
              </w:rPr>
              <w:t>el siguiente un 02 (124 casos).</w:t>
            </w:r>
          </w:p>
          <w:p w:rsidR="00620D52" w:rsidRDefault="00620D52" w:rsidP="00901067">
            <w:pPr>
              <w:pStyle w:val="Prrafodelista"/>
              <w:numPr>
                <w:ilvl w:val="0"/>
                <w:numId w:val="6"/>
              </w:numPr>
              <w:spacing w:after="0" w:line="240" w:lineRule="auto"/>
              <w:jc w:val="both"/>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 xml:space="preserve">Casos en los que se indica "Primaria" el año anterior al valor indeterminado y en el siguiente declara secundaria o </w:t>
            </w:r>
            <w:r w:rsidR="00B84A93" w:rsidRPr="00620D52">
              <w:rPr>
                <w:rFonts w:ascii="Arial" w:eastAsia="Times New Roman" w:hAnsi="Arial" w:cs="Arial"/>
                <w:color w:val="000000"/>
                <w:sz w:val="24"/>
                <w:szCs w:val="24"/>
                <w:lang w:val="es-ES_tradnl" w:eastAsia="es-ES"/>
              </w:rPr>
              <w:t>más</w:t>
            </w:r>
            <w:r w:rsidRPr="00620D52">
              <w:rPr>
                <w:rFonts w:ascii="Arial" w:eastAsia="Times New Roman" w:hAnsi="Arial" w:cs="Arial"/>
                <w:color w:val="000000"/>
                <w:sz w:val="24"/>
                <w:szCs w:val="24"/>
                <w:lang w:val="es-ES_tradnl" w:eastAsia="es-ES"/>
              </w:rPr>
              <w:t xml:space="preserve"> (58 casos).</w:t>
            </w:r>
          </w:p>
          <w:p w:rsidR="00620D52" w:rsidRDefault="00620D52" w:rsidP="00901067">
            <w:pPr>
              <w:pStyle w:val="Prrafodelista"/>
              <w:numPr>
                <w:ilvl w:val="0"/>
                <w:numId w:val="6"/>
              </w:numPr>
              <w:spacing w:after="0" w:line="240" w:lineRule="auto"/>
              <w:jc w:val="both"/>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 xml:space="preserve"> Casos en los que se indica "Secundaria" el año anterior al valor indeterminado y en el siguiente declara prepa o m</w:t>
            </w:r>
            <w:r w:rsidR="00B47222">
              <w:rPr>
                <w:rFonts w:ascii="Arial" w:eastAsia="Times New Roman" w:hAnsi="Arial" w:cs="Arial"/>
                <w:color w:val="000000"/>
                <w:sz w:val="24"/>
                <w:szCs w:val="24"/>
                <w:lang w:val="es-ES_tradnl" w:eastAsia="es-ES"/>
              </w:rPr>
              <w:t>á</w:t>
            </w:r>
            <w:r w:rsidRPr="00620D52">
              <w:rPr>
                <w:rFonts w:ascii="Arial" w:eastAsia="Times New Roman" w:hAnsi="Arial" w:cs="Arial"/>
                <w:color w:val="000000"/>
                <w:sz w:val="24"/>
                <w:szCs w:val="24"/>
                <w:lang w:val="es-ES_tradnl" w:eastAsia="es-ES"/>
              </w:rPr>
              <w:t>s</w:t>
            </w:r>
            <w:r w:rsidR="00B47222">
              <w:rPr>
                <w:rFonts w:ascii="Arial" w:eastAsia="Times New Roman" w:hAnsi="Arial" w:cs="Arial"/>
                <w:color w:val="000000"/>
                <w:sz w:val="24"/>
                <w:szCs w:val="24"/>
                <w:lang w:val="es-ES_tradnl" w:eastAsia="es-ES"/>
              </w:rPr>
              <w:t xml:space="preserve"> </w:t>
            </w:r>
            <w:r w:rsidRPr="00620D52">
              <w:rPr>
                <w:rFonts w:ascii="Arial" w:eastAsia="Times New Roman" w:hAnsi="Arial" w:cs="Arial"/>
                <w:color w:val="000000"/>
                <w:sz w:val="24"/>
                <w:szCs w:val="24"/>
                <w:lang w:val="es-ES_tradnl" w:eastAsia="es-ES"/>
              </w:rPr>
              <w:t>(6 casos).</w:t>
            </w:r>
          </w:p>
          <w:p w:rsidR="00620D52" w:rsidRDefault="00620D52" w:rsidP="00901067">
            <w:pPr>
              <w:pStyle w:val="Prrafodelista"/>
              <w:numPr>
                <w:ilvl w:val="0"/>
                <w:numId w:val="6"/>
              </w:numPr>
              <w:spacing w:after="0" w:line="240" w:lineRule="auto"/>
              <w:jc w:val="both"/>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 xml:space="preserve"> Casos en los que se indica "Prepa o bachillerato" el año anterior al valor indeterminado y en el siguiente declara </w:t>
            </w:r>
            <w:r w:rsidR="00B84A93" w:rsidRPr="00620D52">
              <w:rPr>
                <w:rFonts w:ascii="Arial" w:eastAsia="Times New Roman" w:hAnsi="Arial" w:cs="Arial"/>
                <w:color w:val="000000"/>
                <w:sz w:val="24"/>
                <w:szCs w:val="24"/>
                <w:lang w:val="es-ES_tradnl" w:eastAsia="es-ES"/>
              </w:rPr>
              <w:t>más</w:t>
            </w:r>
            <w:r w:rsidRPr="00620D52">
              <w:rPr>
                <w:rFonts w:ascii="Arial" w:eastAsia="Times New Roman" w:hAnsi="Arial" w:cs="Arial"/>
                <w:color w:val="000000"/>
                <w:sz w:val="24"/>
                <w:szCs w:val="24"/>
                <w:lang w:val="es-ES_tradnl" w:eastAsia="es-ES"/>
              </w:rPr>
              <w:t xml:space="preserve"> de prepa (29 casos).</w:t>
            </w:r>
          </w:p>
          <w:p w:rsidR="00620D52" w:rsidRDefault="00620D52" w:rsidP="00901067">
            <w:pPr>
              <w:pStyle w:val="Prrafodelista"/>
              <w:numPr>
                <w:ilvl w:val="0"/>
                <w:numId w:val="6"/>
              </w:numPr>
              <w:spacing w:after="0" w:line="240" w:lineRule="auto"/>
              <w:jc w:val="both"/>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 xml:space="preserve"> El resto de los casos requirieron una revisión específica utilizando el siguiente criterio:</w:t>
            </w:r>
          </w:p>
          <w:p w:rsidR="00620D52" w:rsidRDefault="00620D52" w:rsidP="00901067">
            <w:pPr>
              <w:pStyle w:val="Prrafodelista"/>
              <w:numPr>
                <w:ilvl w:val="1"/>
                <w:numId w:val="6"/>
              </w:numPr>
              <w:spacing w:after="0" w:line="240" w:lineRule="auto"/>
              <w:jc w:val="both"/>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 xml:space="preserve"> Reemplazar el nivel de escolaridad por primaria si existían 6 años consecutivos de valores indeterminados precedidos de 3 años de preescolar y, a su vez, 3 años de secundaria en los siguientes tres años o estudios técnicos con primaria terminada.</w:t>
            </w:r>
          </w:p>
          <w:p w:rsidR="00620D52" w:rsidRDefault="00620D52" w:rsidP="00901067">
            <w:pPr>
              <w:pStyle w:val="Prrafodelista"/>
              <w:numPr>
                <w:ilvl w:val="1"/>
                <w:numId w:val="6"/>
              </w:numPr>
              <w:spacing w:after="0" w:line="240" w:lineRule="auto"/>
              <w:jc w:val="both"/>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 xml:space="preserve"> Reemplazar 2 o 3 años de preescolar cuando el individuo tenía valores indeterminados en edades tempranas seguidos de 6 años de primaria.</w:t>
            </w:r>
          </w:p>
          <w:p w:rsidR="00620D52" w:rsidRDefault="00620D52" w:rsidP="00901067">
            <w:pPr>
              <w:pStyle w:val="Prrafodelista"/>
              <w:numPr>
                <w:ilvl w:val="1"/>
                <w:numId w:val="6"/>
              </w:numPr>
              <w:spacing w:after="0" w:line="240" w:lineRule="auto"/>
              <w:jc w:val="both"/>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 xml:space="preserve"> Reemplazar valores indeterminados por secundaria cuando existían tres años consecutivos posteriores a 6 años de primaria y, a su vez, 3 años de bachillerato, preparatoria o estudios técnicos con secundaria terminada.</w:t>
            </w:r>
          </w:p>
          <w:p w:rsidR="00620D52" w:rsidRDefault="00620D52" w:rsidP="00901067">
            <w:pPr>
              <w:pStyle w:val="Prrafodelista"/>
              <w:numPr>
                <w:ilvl w:val="1"/>
                <w:numId w:val="6"/>
              </w:numPr>
              <w:spacing w:after="0" w:line="240" w:lineRule="auto"/>
              <w:jc w:val="both"/>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 xml:space="preserve"> Cuando los individuos reportaron haber cursado algún nivel educativo y, a partir de determinado año se registraron valores indeterminados, se procedió a complementar por valores entre 901 y 913 según último nivel de escolaridad cursado.</w:t>
            </w:r>
          </w:p>
          <w:p w:rsidR="00F0570E" w:rsidRPr="00620D52" w:rsidRDefault="00F0570E" w:rsidP="00F0570E">
            <w:pPr>
              <w:pStyle w:val="Prrafodelista"/>
              <w:spacing w:after="0" w:line="240" w:lineRule="auto"/>
              <w:ind w:left="1440"/>
              <w:jc w:val="both"/>
              <w:rPr>
                <w:rFonts w:ascii="Arial" w:eastAsia="Times New Roman" w:hAnsi="Arial" w:cs="Arial"/>
                <w:color w:val="000000"/>
                <w:sz w:val="24"/>
                <w:szCs w:val="24"/>
                <w:lang w:val="es-ES_tradnl" w:eastAsia="es-ES"/>
              </w:rPr>
            </w:pPr>
          </w:p>
        </w:tc>
      </w:tr>
    </w:tbl>
    <w:p w:rsidR="00373C89" w:rsidRDefault="00373C89" w:rsidP="00952E3C">
      <w:pPr>
        <w:jc w:val="both"/>
        <w:rPr>
          <w:rFonts w:ascii="Arial" w:hAnsi="Arial" w:cs="Arial"/>
        </w:rPr>
      </w:pPr>
    </w:p>
    <w:p w:rsidR="00373C89" w:rsidRDefault="00373C89">
      <w:pPr>
        <w:rPr>
          <w:rFonts w:ascii="Arial" w:hAnsi="Arial" w:cs="Arial"/>
        </w:rPr>
      </w:pPr>
      <w:r>
        <w:rPr>
          <w:rFonts w:ascii="Arial" w:hAnsi="Arial" w:cs="Arial"/>
        </w:rPr>
        <w:br w:type="page"/>
      </w: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2652DE" w:rsidRPr="002652DE" w:rsidTr="00D45CD3">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2652DE" w:rsidRPr="002652DE" w:rsidRDefault="002652DE" w:rsidP="002652DE">
            <w:pPr>
              <w:spacing w:after="0" w:line="240" w:lineRule="auto"/>
              <w:rPr>
                <w:rFonts w:ascii="Arial" w:eastAsia="Times New Roman" w:hAnsi="Arial" w:cs="Arial"/>
                <w:b/>
                <w:bCs/>
                <w:color w:val="000000"/>
                <w:sz w:val="24"/>
                <w:szCs w:val="24"/>
                <w:lang w:val="es-ES_tradnl" w:eastAsia="es-ES"/>
              </w:rPr>
            </w:pPr>
            <w:r w:rsidRPr="002652DE">
              <w:rPr>
                <w:rFonts w:ascii="Arial" w:eastAsia="Times New Roman" w:hAnsi="Arial" w:cs="Arial"/>
                <w:b/>
                <w:bCs/>
                <w:color w:val="000000"/>
                <w:sz w:val="24"/>
                <w:szCs w:val="24"/>
                <w:lang w:val="es-ES_tradnl" w:eastAsia="es-ES"/>
              </w:rPr>
              <w:lastRenderedPageBreak/>
              <w:t xml:space="preserve">Variable No. 17: </w:t>
            </w:r>
            <w:proofErr w:type="spellStart"/>
            <w:r w:rsidRPr="002652DE">
              <w:rPr>
                <w:rFonts w:ascii="Arial" w:eastAsia="Times New Roman" w:hAnsi="Arial" w:cs="Arial"/>
                <w:b/>
                <w:bCs/>
                <w:color w:val="000000"/>
                <w:sz w:val="24"/>
                <w:szCs w:val="24"/>
                <w:lang w:val="es-ES_tradnl" w:eastAsia="es-ES"/>
              </w:rPr>
              <w:t>tipo_esc</w:t>
            </w:r>
            <w:proofErr w:type="spellEnd"/>
          </w:p>
        </w:tc>
      </w:tr>
      <w:tr w:rsidR="002652DE" w:rsidRPr="002652DE" w:rsidTr="00D45CD3">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2652DE" w:rsidRPr="002652DE" w:rsidRDefault="002652DE" w:rsidP="002652DE">
            <w:pPr>
              <w:spacing w:after="0" w:line="240" w:lineRule="auto"/>
              <w:jc w:val="center"/>
              <w:rPr>
                <w:rFonts w:ascii="Arial" w:eastAsia="Times New Roman" w:hAnsi="Arial" w:cs="Arial"/>
                <w:color w:val="000000"/>
                <w:sz w:val="24"/>
                <w:szCs w:val="24"/>
                <w:lang w:val="es-ES_tradnl" w:eastAsia="es-ES"/>
              </w:rPr>
            </w:pPr>
            <w:r w:rsidRPr="002652DE">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2652DE" w:rsidRPr="002652DE" w:rsidRDefault="00B47222" w:rsidP="002652DE">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2652DE" w:rsidRPr="002652DE" w:rsidRDefault="002652DE" w:rsidP="002652DE">
            <w:pPr>
              <w:spacing w:after="0" w:line="240" w:lineRule="auto"/>
              <w:jc w:val="center"/>
              <w:rPr>
                <w:rFonts w:ascii="Arial" w:eastAsia="Times New Roman" w:hAnsi="Arial" w:cs="Arial"/>
                <w:color w:val="000000"/>
                <w:sz w:val="24"/>
                <w:szCs w:val="24"/>
                <w:lang w:val="es-ES_tradnl" w:eastAsia="es-ES"/>
              </w:rPr>
            </w:pPr>
            <w:r w:rsidRPr="002652DE">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2652DE" w:rsidRPr="002652DE" w:rsidRDefault="002652DE" w:rsidP="002652DE">
            <w:pPr>
              <w:spacing w:after="0" w:line="240" w:lineRule="auto"/>
              <w:jc w:val="center"/>
              <w:rPr>
                <w:rFonts w:ascii="Arial" w:eastAsia="Times New Roman" w:hAnsi="Arial" w:cs="Arial"/>
                <w:color w:val="000000"/>
                <w:sz w:val="24"/>
                <w:szCs w:val="24"/>
                <w:lang w:val="es-ES_tradnl" w:eastAsia="es-ES"/>
              </w:rPr>
            </w:pPr>
            <w:r w:rsidRPr="002652DE">
              <w:rPr>
                <w:rFonts w:ascii="Arial" w:eastAsia="Times New Roman" w:hAnsi="Arial" w:cs="Arial"/>
                <w:color w:val="000000"/>
                <w:sz w:val="24"/>
                <w:szCs w:val="24"/>
                <w:lang w:val="es-ES_tradnl" w:eastAsia="es-ES"/>
              </w:rPr>
              <w:t>Encuesta Demográfica Retrospectiva (EDER)</w:t>
            </w:r>
          </w:p>
        </w:tc>
      </w:tr>
      <w:tr w:rsidR="002652DE" w:rsidRPr="002652DE" w:rsidTr="00D45CD3">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2652DE" w:rsidRPr="002652DE" w:rsidRDefault="002652DE" w:rsidP="002652DE">
            <w:pPr>
              <w:spacing w:after="0" w:line="240" w:lineRule="auto"/>
              <w:jc w:val="center"/>
              <w:rPr>
                <w:rFonts w:ascii="Arial" w:eastAsia="Times New Roman" w:hAnsi="Arial" w:cs="Arial"/>
                <w:color w:val="000000"/>
                <w:sz w:val="24"/>
                <w:szCs w:val="24"/>
                <w:lang w:val="es-ES_tradnl" w:eastAsia="es-ES"/>
              </w:rPr>
            </w:pPr>
            <w:r w:rsidRPr="002652DE">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2652DE" w:rsidRPr="002652DE" w:rsidRDefault="002652DE" w:rsidP="002652DE">
            <w:pPr>
              <w:spacing w:after="0" w:line="240" w:lineRule="auto"/>
              <w:jc w:val="center"/>
              <w:rPr>
                <w:rFonts w:ascii="Arial" w:eastAsia="Times New Roman" w:hAnsi="Arial" w:cs="Arial"/>
                <w:color w:val="000000"/>
                <w:sz w:val="24"/>
                <w:szCs w:val="24"/>
                <w:lang w:val="es-ES_tradnl" w:eastAsia="es-ES"/>
              </w:rPr>
            </w:pPr>
            <w:r w:rsidRPr="002652DE">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2652DE" w:rsidRPr="002652DE" w:rsidRDefault="002652DE" w:rsidP="002652DE">
            <w:pPr>
              <w:spacing w:after="0" w:line="240" w:lineRule="auto"/>
              <w:jc w:val="center"/>
              <w:rPr>
                <w:rFonts w:ascii="Arial" w:eastAsia="Times New Roman" w:hAnsi="Arial" w:cs="Arial"/>
                <w:color w:val="000000"/>
                <w:sz w:val="24"/>
                <w:szCs w:val="24"/>
                <w:lang w:val="es-ES_tradnl" w:eastAsia="es-ES"/>
              </w:rPr>
            </w:pPr>
            <w:r w:rsidRPr="002652DE">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2652DE" w:rsidRPr="002652DE" w:rsidRDefault="002652DE" w:rsidP="002652DE">
            <w:pPr>
              <w:spacing w:after="0" w:line="240" w:lineRule="auto"/>
              <w:jc w:val="center"/>
              <w:rPr>
                <w:rFonts w:ascii="Arial" w:eastAsia="Times New Roman" w:hAnsi="Arial" w:cs="Arial"/>
                <w:color w:val="000000"/>
                <w:sz w:val="24"/>
                <w:szCs w:val="24"/>
                <w:lang w:val="es-ES_tradnl" w:eastAsia="es-ES"/>
              </w:rPr>
            </w:pPr>
            <w:r w:rsidRPr="002652DE">
              <w:rPr>
                <w:rFonts w:ascii="Arial" w:eastAsia="Times New Roman" w:hAnsi="Arial" w:cs="Arial"/>
                <w:color w:val="000000"/>
                <w:sz w:val="24"/>
                <w:szCs w:val="24"/>
                <w:lang w:val="es-ES_tradnl" w:eastAsia="es-ES"/>
              </w:rPr>
              <w:t xml:space="preserve">Time </w:t>
            </w:r>
            <w:proofErr w:type="spellStart"/>
            <w:r w:rsidRPr="002652DE">
              <w:rPr>
                <w:rFonts w:ascii="Arial" w:eastAsia="Times New Roman" w:hAnsi="Arial" w:cs="Arial"/>
                <w:color w:val="000000"/>
                <w:sz w:val="24"/>
                <w:szCs w:val="24"/>
                <w:lang w:val="es-ES_tradnl" w:eastAsia="es-ES"/>
              </w:rPr>
              <w:t>varying</w:t>
            </w:r>
            <w:proofErr w:type="spellEnd"/>
          </w:p>
        </w:tc>
      </w:tr>
      <w:tr w:rsidR="002652DE" w:rsidRPr="002652DE" w:rsidTr="00D45CD3">
        <w:trPr>
          <w:trHeight w:val="358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2652DE" w:rsidRPr="002652DE" w:rsidRDefault="002652DE" w:rsidP="002652DE">
            <w:pPr>
              <w:spacing w:after="0" w:line="240" w:lineRule="auto"/>
              <w:jc w:val="center"/>
              <w:rPr>
                <w:rFonts w:ascii="Arial" w:eastAsia="Times New Roman" w:hAnsi="Arial" w:cs="Arial"/>
                <w:color w:val="000000"/>
                <w:sz w:val="24"/>
                <w:szCs w:val="24"/>
                <w:lang w:val="es-ES_tradnl" w:eastAsia="es-ES"/>
              </w:rPr>
            </w:pPr>
            <w:r w:rsidRPr="002652DE">
              <w:rPr>
                <w:rFonts w:ascii="Arial" w:eastAsia="Times New Roman" w:hAnsi="Arial" w:cs="Arial"/>
                <w:color w:val="000000"/>
                <w:sz w:val="24"/>
                <w:szCs w:val="24"/>
                <w:lang w:val="es-ES_tradnl" w:eastAsia="es-ES"/>
              </w:rPr>
              <w:t>Modificación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F0570E" w:rsidRDefault="00F0570E" w:rsidP="00641729">
            <w:pPr>
              <w:spacing w:after="0" w:line="240" w:lineRule="auto"/>
              <w:rPr>
                <w:rFonts w:ascii="Arial" w:eastAsia="Times New Roman" w:hAnsi="Arial" w:cs="Arial"/>
                <w:color w:val="000000"/>
                <w:sz w:val="24"/>
                <w:szCs w:val="24"/>
                <w:lang w:val="es-ES_tradnl" w:eastAsia="es-ES"/>
              </w:rPr>
            </w:pPr>
          </w:p>
          <w:p w:rsidR="00641729" w:rsidRDefault="002652DE" w:rsidP="00641729">
            <w:pPr>
              <w:spacing w:after="0" w:line="240" w:lineRule="auto"/>
              <w:rPr>
                <w:rFonts w:ascii="Arial" w:eastAsia="Times New Roman" w:hAnsi="Arial" w:cs="Arial"/>
                <w:color w:val="000000"/>
                <w:sz w:val="24"/>
                <w:szCs w:val="24"/>
                <w:lang w:val="es-ES_tradnl" w:eastAsia="es-ES"/>
              </w:rPr>
            </w:pPr>
            <w:r w:rsidRPr="00641729">
              <w:rPr>
                <w:rFonts w:ascii="Arial" w:eastAsia="Times New Roman" w:hAnsi="Arial" w:cs="Arial"/>
                <w:color w:val="000000"/>
                <w:sz w:val="24"/>
                <w:szCs w:val="24"/>
                <w:lang w:val="es-ES_tradnl" w:eastAsia="es-ES"/>
              </w:rPr>
              <w:t xml:space="preserve">Al revisar el detalle de esta variable, se identificaron 338 casos donde existía al menos un caso no especificado en la variable </w:t>
            </w:r>
            <w:proofErr w:type="spellStart"/>
            <w:r w:rsidRPr="00641729">
              <w:rPr>
                <w:rFonts w:ascii="Arial" w:eastAsia="Times New Roman" w:hAnsi="Arial" w:cs="Arial"/>
                <w:color w:val="000000"/>
                <w:sz w:val="24"/>
                <w:szCs w:val="24"/>
                <w:lang w:val="es-ES_tradnl" w:eastAsia="es-ES"/>
              </w:rPr>
              <w:t>tipo_esc</w:t>
            </w:r>
            <w:proofErr w:type="spellEnd"/>
            <w:r w:rsidRPr="00641729">
              <w:rPr>
                <w:rFonts w:ascii="Arial" w:eastAsia="Times New Roman" w:hAnsi="Arial" w:cs="Arial"/>
                <w:color w:val="000000"/>
                <w:sz w:val="24"/>
                <w:szCs w:val="24"/>
                <w:lang w:val="es-ES_tradnl" w:eastAsia="es-ES"/>
              </w:rPr>
              <w:t xml:space="preserve">. Este universo de 338 folios pertenece al grupo de 340 personas que presentaron al menos un caso no especificado para el nivel de escolaridad. El listado de folios con al menos un año no especificado en la variable </w:t>
            </w:r>
            <w:proofErr w:type="spellStart"/>
            <w:r w:rsidRPr="00641729">
              <w:rPr>
                <w:rFonts w:ascii="Arial" w:eastAsia="Times New Roman" w:hAnsi="Arial" w:cs="Arial"/>
                <w:color w:val="000000"/>
                <w:sz w:val="24"/>
                <w:szCs w:val="24"/>
                <w:lang w:val="es-ES_tradnl" w:eastAsia="es-ES"/>
              </w:rPr>
              <w:t>tipo_esc</w:t>
            </w:r>
            <w:proofErr w:type="spellEnd"/>
            <w:r w:rsidRPr="00641729">
              <w:rPr>
                <w:rFonts w:ascii="Arial" w:eastAsia="Times New Roman" w:hAnsi="Arial" w:cs="Arial"/>
                <w:color w:val="000000"/>
                <w:sz w:val="24"/>
                <w:szCs w:val="24"/>
                <w:lang w:val="es-ES_tradnl" w:eastAsia="es-ES"/>
              </w:rPr>
              <w:t xml:space="preserve"> se encuentra en la Tabla 2 de este documento.</w:t>
            </w:r>
            <w:r w:rsidRPr="00641729">
              <w:rPr>
                <w:rFonts w:ascii="Arial" w:eastAsia="Times New Roman" w:hAnsi="Arial" w:cs="Arial"/>
                <w:color w:val="000000"/>
                <w:sz w:val="24"/>
                <w:szCs w:val="24"/>
                <w:lang w:val="es-ES_tradnl" w:eastAsia="es-ES"/>
              </w:rPr>
              <w:br/>
            </w:r>
            <w:r w:rsidRPr="00641729">
              <w:rPr>
                <w:rFonts w:ascii="Arial" w:eastAsia="Times New Roman" w:hAnsi="Arial" w:cs="Arial"/>
                <w:color w:val="000000"/>
                <w:sz w:val="24"/>
                <w:szCs w:val="24"/>
                <w:lang w:val="es-ES_tradnl" w:eastAsia="es-ES"/>
              </w:rPr>
              <w:br/>
              <w:t>Debido a lo anterior se procedió a completar la variable utilizando los siguientes criterios:</w:t>
            </w:r>
          </w:p>
          <w:p w:rsidR="00641729" w:rsidRDefault="002652DE" w:rsidP="00641729">
            <w:pPr>
              <w:pStyle w:val="Prrafodelista"/>
              <w:numPr>
                <w:ilvl w:val="0"/>
                <w:numId w:val="8"/>
              </w:numPr>
              <w:spacing w:after="0" w:line="240" w:lineRule="auto"/>
              <w:rPr>
                <w:rFonts w:ascii="Arial" w:eastAsia="Times New Roman" w:hAnsi="Arial" w:cs="Arial"/>
                <w:color w:val="000000"/>
                <w:sz w:val="24"/>
                <w:szCs w:val="24"/>
                <w:lang w:val="es-ES_tradnl" w:eastAsia="es-ES"/>
              </w:rPr>
            </w:pPr>
            <w:r w:rsidRPr="00641729">
              <w:rPr>
                <w:rFonts w:ascii="Arial" w:eastAsia="Times New Roman" w:hAnsi="Arial" w:cs="Arial"/>
                <w:color w:val="000000"/>
                <w:sz w:val="24"/>
                <w:szCs w:val="24"/>
                <w:lang w:val="es-ES_tradnl" w:eastAsia="es-ES"/>
              </w:rPr>
              <w:t>Si el individuo reportó un mismo tipo de escuela durante su vida, se procedió a sustituir los años no especificados con dicho tipo de escuela.</w:t>
            </w:r>
          </w:p>
          <w:p w:rsidR="00641729" w:rsidRPr="00641729" w:rsidRDefault="00641729" w:rsidP="00641729">
            <w:pPr>
              <w:pStyle w:val="Prrafodelista"/>
              <w:numPr>
                <w:ilvl w:val="0"/>
                <w:numId w:val="8"/>
              </w:numPr>
              <w:spacing w:after="0" w:line="240" w:lineRule="auto"/>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Cuando el entrevistado reportó no haber estudiado, se sustituyó la variable por un cero.</w:t>
            </w:r>
          </w:p>
          <w:p w:rsidR="002652DE" w:rsidRDefault="002652DE" w:rsidP="00641729">
            <w:pPr>
              <w:pStyle w:val="Prrafodelista"/>
              <w:numPr>
                <w:ilvl w:val="0"/>
                <w:numId w:val="8"/>
              </w:numPr>
              <w:spacing w:after="0" w:line="240" w:lineRule="auto"/>
              <w:rPr>
                <w:rFonts w:ascii="Arial" w:eastAsia="Times New Roman" w:hAnsi="Arial" w:cs="Arial"/>
                <w:color w:val="000000"/>
                <w:sz w:val="24"/>
                <w:szCs w:val="24"/>
                <w:lang w:val="es-ES_tradnl" w:eastAsia="es-ES"/>
              </w:rPr>
            </w:pPr>
            <w:r w:rsidRPr="00641729">
              <w:rPr>
                <w:rFonts w:ascii="Arial" w:eastAsia="Times New Roman" w:hAnsi="Arial" w:cs="Arial"/>
                <w:color w:val="000000"/>
                <w:sz w:val="24"/>
                <w:szCs w:val="24"/>
                <w:lang w:val="es-ES_tradnl" w:eastAsia="es-ES"/>
              </w:rPr>
              <w:t>En el resto de los casos se determinó si realmente se trataba de un valor indeterminado, en cuyo caso se procedió a utilizar "." en lugar de "&amp;".</w:t>
            </w:r>
          </w:p>
          <w:p w:rsidR="00F0570E" w:rsidRPr="00641729" w:rsidRDefault="00F0570E" w:rsidP="00F0570E">
            <w:pPr>
              <w:pStyle w:val="Prrafodelista"/>
              <w:spacing w:after="0" w:line="240" w:lineRule="auto"/>
              <w:rPr>
                <w:rFonts w:ascii="Arial" w:eastAsia="Times New Roman" w:hAnsi="Arial" w:cs="Arial"/>
                <w:color w:val="000000"/>
                <w:sz w:val="24"/>
                <w:szCs w:val="24"/>
                <w:lang w:val="es-ES_tradnl" w:eastAsia="es-ES"/>
              </w:rPr>
            </w:pPr>
          </w:p>
          <w:p w:rsidR="00641729" w:rsidRPr="00641729" w:rsidRDefault="00641729" w:rsidP="00641729">
            <w:pPr>
              <w:spacing w:after="0" w:line="240" w:lineRule="auto"/>
              <w:rPr>
                <w:rFonts w:ascii="Arial" w:eastAsia="Times New Roman" w:hAnsi="Arial" w:cs="Arial"/>
                <w:color w:val="000000"/>
                <w:sz w:val="24"/>
                <w:szCs w:val="24"/>
                <w:lang w:val="es-ES_tradnl" w:eastAsia="es-ES"/>
              </w:rPr>
            </w:pPr>
          </w:p>
        </w:tc>
      </w:tr>
    </w:tbl>
    <w:p w:rsidR="002652DE" w:rsidRDefault="002652DE" w:rsidP="00952E3C">
      <w:pPr>
        <w:jc w:val="both"/>
        <w:rPr>
          <w:rFonts w:ascii="Arial" w:hAnsi="Arial" w:cs="Aria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D45CD3"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D45CD3" w:rsidRPr="00620D52" w:rsidRDefault="00D45CD3"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 No. 1</w:t>
            </w:r>
            <w:r>
              <w:rPr>
                <w:rFonts w:ascii="Arial" w:eastAsia="Times New Roman" w:hAnsi="Arial" w:cs="Arial"/>
                <w:b/>
                <w:bCs/>
                <w:color w:val="000000"/>
                <w:sz w:val="24"/>
                <w:szCs w:val="24"/>
                <w:lang w:val="es-ES_tradnl" w:eastAsia="es-ES"/>
              </w:rPr>
              <w:t>8</w:t>
            </w:r>
            <w:r w:rsidRPr="00620D52">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anio_aprob</w:t>
            </w:r>
            <w:proofErr w:type="spellEnd"/>
          </w:p>
        </w:tc>
      </w:tr>
      <w:tr w:rsidR="00D45CD3"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D45CD3"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D45CD3" w:rsidRPr="00A00A92" w:rsidTr="008659C7">
        <w:trPr>
          <w:trHeight w:val="3869"/>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D45CD3" w:rsidRDefault="00D45CD3" w:rsidP="008659C7">
            <w:pPr>
              <w:spacing w:after="0" w:line="240" w:lineRule="auto"/>
              <w:rPr>
                <w:rFonts w:ascii="Arial" w:eastAsia="Times New Roman" w:hAnsi="Arial" w:cs="Arial"/>
                <w:b/>
                <w:color w:val="000000"/>
                <w:sz w:val="24"/>
                <w:szCs w:val="24"/>
                <w:lang w:val="es-ES_tradnl" w:eastAsia="es-ES"/>
              </w:rPr>
            </w:pPr>
            <w:r>
              <w:rPr>
                <w:rFonts w:ascii="Arial" w:eastAsia="Times New Roman" w:hAnsi="Arial" w:cs="Arial"/>
                <w:color w:val="000000"/>
                <w:sz w:val="24"/>
                <w:szCs w:val="24"/>
                <w:lang w:val="es-ES_tradnl" w:eastAsia="es-ES"/>
              </w:rPr>
              <w:t xml:space="preserve">Para esta variable se trabajaron aquellos años en los que la base incluye celdas vacías y casos no especificados (“&amp;”). </w:t>
            </w:r>
            <w:r w:rsidRPr="00620D52">
              <w:rPr>
                <w:rFonts w:ascii="Arial" w:eastAsia="Times New Roman" w:hAnsi="Arial" w:cs="Arial"/>
                <w:color w:val="000000"/>
                <w:sz w:val="24"/>
                <w:szCs w:val="24"/>
                <w:lang w:val="es-ES_tradnl" w:eastAsia="es-ES"/>
              </w:rPr>
              <w:t xml:space="preserve"> </w:t>
            </w:r>
            <w:r w:rsidRPr="00620D52">
              <w:rPr>
                <w:rFonts w:ascii="Arial" w:eastAsia="Times New Roman" w:hAnsi="Arial" w:cs="Arial"/>
                <w:color w:val="000000"/>
                <w:sz w:val="24"/>
                <w:szCs w:val="24"/>
                <w:lang w:val="es-ES_tradnl" w:eastAsia="es-ES"/>
              </w:rPr>
              <w:br/>
            </w:r>
            <w:r w:rsidRPr="00620D52">
              <w:rPr>
                <w:rFonts w:ascii="Arial" w:eastAsia="Times New Roman" w:hAnsi="Arial" w:cs="Arial"/>
                <w:color w:val="000000"/>
                <w:sz w:val="24"/>
                <w:szCs w:val="24"/>
                <w:lang w:val="es-ES_tradnl" w:eastAsia="es-ES"/>
              </w:rPr>
              <w:br/>
            </w:r>
            <w:r w:rsidRPr="00901067">
              <w:rPr>
                <w:rFonts w:ascii="Arial" w:eastAsia="Times New Roman" w:hAnsi="Arial" w:cs="Arial"/>
                <w:b/>
                <w:color w:val="000000"/>
                <w:sz w:val="24"/>
                <w:szCs w:val="24"/>
                <w:lang w:val="es-ES_tradnl" w:eastAsia="es-ES"/>
              </w:rPr>
              <w:t>Casos detectados:</w:t>
            </w:r>
          </w:p>
          <w:p w:rsidR="00D45CD3" w:rsidRDefault="00D45CD3" w:rsidP="008659C7">
            <w:pPr>
              <w:spacing w:after="0" w:line="240" w:lineRule="auto"/>
              <w:rPr>
                <w:rFonts w:ascii="Arial" w:eastAsia="Times New Roman" w:hAnsi="Arial" w:cs="Arial"/>
                <w:color w:val="000000"/>
                <w:sz w:val="24"/>
                <w:szCs w:val="24"/>
                <w:lang w:val="es-ES_tradnl" w:eastAsia="es-ES"/>
              </w:rPr>
            </w:pPr>
          </w:p>
          <w:p w:rsidR="00D45CD3" w:rsidRDefault="00D45CD3" w:rsidP="008659C7">
            <w:pPr>
              <w:pStyle w:val="Prrafodelista"/>
              <w:numPr>
                <w:ilvl w:val="0"/>
                <w:numId w:val="9"/>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Se detectaron 27,123 casos con celdas vacías</w:t>
            </w:r>
            <w:r w:rsidR="0080201A">
              <w:rPr>
                <w:rFonts w:ascii="Arial" w:eastAsia="Times New Roman" w:hAnsi="Arial" w:cs="Arial"/>
                <w:color w:val="000000"/>
                <w:sz w:val="24"/>
                <w:szCs w:val="24"/>
                <w:lang w:val="es-ES_tradnl" w:eastAsia="es-ES"/>
              </w:rPr>
              <w:t xml:space="preserve">. Estos </w:t>
            </w:r>
            <w:r>
              <w:rPr>
                <w:rFonts w:ascii="Arial" w:eastAsia="Times New Roman" w:hAnsi="Arial" w:cs="Arial"/>
                <w:color w:val="000000"/>
                <w:sz w:val="24"/>
                <w:szCs w:val="24"/>
                <w:lang w:val="es-ES_tradnl" w:eastAsia="es-ES"/>
              </w:rPr>
              <w:t>casos</w:t>
            </w:r>
            <w:r w:rsidR="0080201A">
              <w:rPr>
                <w:rFonts w:ascii="Arial" w:eastAsia="Times New Roman" w:hAnsi="Arial" w:cs="Arial"/>
                <w:color w:val="000000"/>
                <w:sz w:val="24"/>
                <w:szCs w:val="24"/>
                <w:lang w:val="es-ES_tradnl" w:eastAsia="es-ES"/>
              </w:rPr>
              <w:t xml:space="preserve"> </w:t>
            </w:r>
            <w:r w:rsidR="00DA263B">
              <w:rPr>
                <w:rFonts w:ascii="Arial" w:eastAsia="Times New Roman" w:hAnsi="Arial" w:cs="Arial"/>
                <w:color w:val="000000"/>
                <w:sz w:val="24"/>
                <w:szCs w:val="24"/>
                <w:lang w:val="es-ES_tradnl" w:eastAsia="es-ES"/>
              </w:rPr>
              <w:t xml:space="preserve">fueron sustituidos por un cero </w:t>
            </w:r>
            <w:r>
              <w:rPr>
                <w:rFonts w:ascii="Arial" w:eastAsia="Times New Roman" w:hAnsi="Arial" w:cs="Arial"/>
                <w:color w:val="000000"/>
                <w:sz w:val="24"/>
                <w:szCs w:val="24"/>
                <w:lang w:val="es-ES_tradnl" w:eastAsia="es-ES"/>
              </w:rPr>
              <w:t>ya que el último nivel acreditado (</w:t>
            </w:r>
            <w:proofErr w:type="spellStart"/>
            <w:r>
              <w:rPr>
                <w:rFonts w:ascii="Arial" w:eastAsia="Times New Roman" w:hAnsi="Arial" w:cs="Arial"/>
                <w:color w:val="000000"/>
                <w:sz w:val="24"/>
                <w:szCs w:val="24"/>
                <w:lang w:val="es-ES_tradnl" w:eastAsia="es-ES"/>
              </w:rPr>
              <w:t>niv_aprob</w:t>
            </w:r>
            <w:proofErr w:type="spellEnd"/>
            <w:r>
              <w:rPr>
                <w:rFonts w:ascii="Arial" w:eastAsia="Times New Roman" w:hAnsi="Arial" w:cs="Arial"/>
                <w:color w:val="000000"/>
                <w:sz w:val="24"/>
                <w:szCs w:val="24"/>
                <w:lang w:val="es-ES_tradnl" w:eastAsia="es-ES"/>
              </w:rPr>
              <w:t>) fue reportado como cero, es decir que el individuo no aprobó ningún año o grado en la escuela.</w:t>
            </w:r>
          </w:p>
          <w:p w:rsidR="00D45CD3" w:rsidRPr="00A00A92" w:rsidRDefault="00D45CD3" w:rsidP="008659C7">
            <w:pPr>
              <w:pStyle w:val="Prrafodelista"/>
              <w:numPr>
                <w:ilvl w:val="0"/>
                <w:numId w:val="9"/>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La base incluye 4,096 casos no especificados que se identifican con un “&amp;” que corresponde a 96 folios. Estos casos corresponden a individuos en donde el último nivel de estudios acreditado está reportado, por lo que se procedió a sustituir “&amp;” por “.”.</w:t>
            </w:r>
          </w:p>
        </w:tc>
      </w:tr>
    </w:tbl>
    <w:p w:rsidR="00373C89" w:rsidRDefault="00373C89" w:rsidP="00952E3C">
      <w:pPr>
        <w:jc w:val="both"/>
        <w:rPr>
          <w:rFonts w:ascii="Arial" w:hAnsi="Arial" w:cs="Arial"/>
          <w:lang w:val="es-ES_tradnl"/>
        </w:rPr>
      </w:pPr>
    </w:p>
    <w:p w:rsidR="00373C89" w:rsidRDefault="00373C89">
      <w:pPr>
        <w:rPr>
          <w:rFonts w:ascii="Arial" w:hAnsi="Arial" w:cs="Arial"/>
          <w:lang w:val="es-ES_tradnl"/>
        </w:rPr>
      </w:pPr>
      <w:r>
        <w:rPr>
          <w:rFonts w:ascii="Arial" w:hAnsi="Arial" w:cs="Arial"/>
          <w:lang w:val="es-ES_tradnl"/>
        </w:rPr>
        <w:br w:type="page"/>
      </w: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D45CD3" w:rsidRPr="00620D52" w:rsidTr="00F0570E">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D45CD3" w:rsidRPr="00620D52" w:rsidRDefault="00D45CD3"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Variable No. 1</w:t>
            </w:r>
            <w:r w:rsidR="00607224">
              <w:rPr>
                <w:rFonts w:ascii="Arial" w:eastAsia="Times New Roman" w:hAnsi="Arial" w:cs="Arial"/>
                <w:b/>
                <w:bCs/>
                <w:color w:val="000000"/>
                <w:sz w:val="24"/>
                <w:szCs w:val="24"/>
                <w:lang w:val="es-ES_tradnl" w:eastAsia="es-ES"/>
              </w:rPr>
              <w:t>9</w:t>
            </w:r>
            <w:r w:rsidRPr="00620D52">
              <w:rPr>
                <w:rFonts w:ascii="Arial" w:eastAsia="Times New Roman" w:hAnsi="Arial" w:cs="Arial"/>
                <w:b/>
                <w:bCs/>
                <w:color w:val="000000"/>
                <w:sz w:val="24"/>
                <w:szCs w:val="24"/>
                <w:lang w:val="es-ES_tradnl" w:eastAsia="es-ES"/>
              </w:rPr>
              <w:t xml:space="preserve">: </w:t>
            </w:r>
            <w:proofErr w:type="spellStart"/>
            <w:r w:rsidR="00DA263B">
              <w:rPr>
                <w:rFonts w:ascii="Arial" w:eastAsia="Times New Roman" w:hAnsi="Arial" w:cs="Arial"/>
                <w:b/>
                <w:bCs/>
                <w:color w:val="000000"/>
                <w:sz w:val="24"/>
                <w:szCs w:val="24"/>
                <w:lang w:val="es-ES_tradnl" w:eastAsia="es-ES"/>
              </w:rPr>
              <w:t>niv</w:t>
            </w:r>
            <w:r>
              <w:rPr>
                <w:rFonts w:ascii="Arial" w:eastAsia="Times New Roman" w:hAnsi="Arial" w:cs="Arial"/>
                <w:b/>
                <w:bCs/>
                <w:color w:val="000000"/>
                <w:sz w:val="24"/>
                <w:szCs w:val="24"/>
                <w:lang w:val="es-ES_tradnl" w:eastAsia="es-ES"/>
              </w:rPr>
              <w:t>_aprob</w:t>
            </w:r>
            <w:proofErr w:type="spellEnd"/>
          </w:p>
        </w:tc>
      </w:tr>
      <w:tr w:rsidR="00D45CD3"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D45CD3"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D45CD3" w:rsidRPr="00620D52" w:rsidRDefault="00DA263B"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D45CD3" w:rsidRPr="00A00A92" w:rsidTr="00F0570E">
        <w:trPr>
          <w:trHeight w:val="174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D45CD3" w:rsidRPr="00620D52" w:rsidRDefault="00D45CD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D45CD3" w:rsidRPr="00DA263B" w:rsidRDefault="00DA263B" w:rsidP="00DA263B">
            <w:pPr>
              <w:spacing w:after="0" w:line="240" w:lineRule="auto"/>
              <w:rPr>
                <w:rFonts w:ascii="Arial" w:eastAsia="Times New Roman" w:hAnsi="Arial" w:cs="Arial"/>
                <w:b/>
                <w:color w:val="000000"/>
                <w:sz w:val="24"/>
                <w:szCs w:val="24"/>
                <w:lang w:val="es-ES_tradnl" w:eastAsia="es-ES"/>
              </w:rPr>
            </w:pPr>
            <w:r>
              <w:rPr>
                <w:rFonts w:ascii="Arial" w:eastAsia="Times New Roman" w:hAnsi="Arial" w:cs="Arial"/>
                <w:color w:val="000000"/>
                <w:sz w:val="24"/>
                <w:szCs w:val="24"/>
                <w:lang w:val="es-ES_tradnl" w:eastAsia="es-ES"/>
              </w:rPr>
              <w:t>En esta variable s</w:t>
            </w:r>
            <w:r w:rsidR="00D45CD3" w:rsidRPr="00DA263B">
              <w:rPr>
                <w:rFonts w:ascii="Arial" w:eastAsia="Times New Roman" w:hAnsi="Arial" w:cs="Arial"/>
                <w:color w:val="000000"/>
                <w:sz w:val="24"/>
                <w:szCs w:val="24"/>
                <w:lang w:val="es-ES_tradnl" w:eastAsia="es-ES"/>
              </w:rPr>
              <w:t xml:space="preserve">e detectaron 27,123 casos con celdas vacías, mismos que </w:t>
            </w:r>
            <w:r>
              <w:rPr>
                <w:rFonts w:ascii="Arial" w:eastAsia="Times New Roman" w:hAnsi="Arial" w:cs="Arial"/>
                <w:color w:val="000000"/>
                <w:sz w:val="24"/>
                <w:szCs w:val="24"/>
                <w:lang w:val="es-ES_tradnl" w:eastAsia="es-ES"/>
              </w:rPr>
              <w:t>fueron sustituidos por cero al tratarse de casos en los</w:t>
            </w:r>
            <w:r w:rsidR="00D45CD3" w:rsidRPr="00DA263B">
              <w:rPr>
                <w:rFonts w:ascii="Arial" w:eastAsia="Times New Roman" w:hAnsi="Arial" w:cs="Arial"/>
                <w:color w:val="000000"/>
                <w:sz w:val="24"/>
                <w:szCs w:val="24"/>
                <w:lang w:val="es-ES_tradnl" w:eastAsia="es-ES"/>
              </w:rPr>
              <w:t xml:space="preserve"> que el individuo no aprobó ningún año o grado en la escuela.</w:t>
            </w:r>
          </w:p>
          <w:p w:rsidR="00D45CD3" w:rsidRPr="00A00A92" w:rsidRDefault="00D45CD3" w:rsidP="0080201A">
            <w:pPr>
              <w:pStyle w:val="Prrafodelista"/>
              <w:spacing w:after="0" w:line="240" w:lineRule="auto"/>
              <w:jc w:val="both"/>
              <w:rPr>
                <w:rFonts w:ascii="Arial" w:eastAsia="Times New Roman" w:hAnsi="Arial" w:cs="Arial"/>
                <w:color w:val="000000"/>
                <w:sz w:val="24"/>
                <w:szCs w:val="24"/>
                <w:lang w:val="es-ES_tradnl" w:eastAsia="es-ES"/>
              </w:rPr>
            </w:pPr>
          </w:p>
        </w:tc>
      </w:tr>
    </w:tbl>
    <w:p w:rsidR="00D45CD3" w:rsidRPr="00D45CD3" w:rsidRDefault="00D45CD3" w:rsidP="00952E3C">
      <w:pPr>
        <w:jc w:val="both"/>
        <w:rPr>
          <w:rFonts w:ascii="Arial" w:hAnsi="Arial" w:cs="Arial"/>
          <w:lang w:val="es-ES_tradnl"/>
        </w:rPr>
      </w:pPr>
    </w:p>
    <w:p w:rsidR="00F0570E" w:rsidRDefault="00F0570E">
      <w:pPr>
        <w:rPr>
          <w:rFonts w:ascii="Arial" w:eastAsia="Arial" w:hAnsi="Arial" w:cs="Arial"/>
          <w:b/>
          <w:sz w:val="28"/>
          <w:szCs w:val="20"/>
          <w:lang w:val="es-ES_tradnl" w:eastAsia="es-ES"/>
        </w:rPr>
      </w:pPr>
      <w:r>
        <w:br w:type="page"/>
      </w:r>
    </w:p>
    <w:p w:rsidR="007C7651" w:rsidRPr="0080782F" w:rsidRDefault="007C7651" w:rsidP="007C7651">
      <w:pPr>
        <w:pStyle w:val="Ttulo1"/>
      </w:pPr>
      <w:r>
        <w:lastRenderedPageBreak/>
        <w:t>Trabajo</w:t>
      </w:r>
    </w:p>
    <w:p w:rsidR="005B21B9" w:rsidRPr="00E65A1E" w:rsidRDefault="005B21B9" w:rsidP="00952E3C">
      <w:pPr>
        <w:jc w:val="both"/>
        <w:rPr>
          <w:rFonts w:ascii="Arial" w:hAnsi="Arial" w:cs="Arial"/>
          <w:lang w:val="es-ES_tradnl"/>
        </w:rPr>
      </w:pP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E65A1E" w:rsidRPr="00620D52" w:rsidTr="00373C89">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E65A1E" w:rsidRPr="00620D52" w:rsidRDefault="00E65A1E" w:rsidP="00F0570E">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 xml:space="preserve">Variable No. </w:t>
            </w:r>
            <w:r>
              <w:rPr>
                <w:rFonts w:ascii="Arial" w:eastAsia="Times New Roman" w:hAnsi="Arial" w:cs="Arial"/>
                <w:b/>
                <w:bCs/>
                <w:color w:val="000000"/>
                <w:sz w:val="24"/>
                <w:szCs w:val="24"/>
                <w:lang w:val="es-ES_tradnl" w:eastAsia="es-ES"/>
              </w:rPr>
              <w:t>2</w:t>
            </w:r>
            <w:r w:rsidR="00291B5E">
              <w:rPr>
                <w:rFonts w:ascii="Arial" w:eastAsia="Times New Roman" w:hAnsi="Arial" w:cs="Arial"/>
                <w:b/>
                <w:bCs/>
                <w:color w:val="000000"/>
                <w:sz w:val="24"/>
                <w:szCs w:val="24"/>
                <w:lang w:val="es-ES_tradnl" w:eastAsia="es-ES"/>
              </w:rPr>
              <w:t>1</w:t>
            </w:r>
            <w:r w:rsidRPr="00620D52">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scian</w:t>
            </w:r>
            <w:proofErr w:type="spellEnd"/>
          </w:p>
        </w:tc>
      </w:tr>
      <w:tr w:rsidR="00E65A1E" w:rsidRPr="00620D52" w:rsidTr="00373C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65A1E" w:rsidRPr="00620D52" w:rsidRDefault="00E65A1E" w:rsidP="00F0570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F0570E">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F0570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F0570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E65A1E" w:rsidRPr="00620D52" w:rsidTr="00373C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65A1E" w:rsidRPr="00620D52" w:rsidRDefault="00E65A1E" w:rsidP="00F0570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F0570E">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4</w:t>
            </w:r>
          </w:p>
        </w:tc>
        <w:tc>
          <w:tcPr>
            <w:tcW w:w="198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F0570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F0570E">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E65A1E" w:rsidRPr="00A00A92" w:rsidTr="00373C89">
        <w:trPr>
          <w:trHeight w:val="441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65A1E" w:rsidRPr="00620D52" w:rsidRDefault="00E65A1E" w:rsidP="00F0570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E65A1E" w:rsidRPr="00CE75AF" w:rsidRDefault="00E65A1E" w:rsidP="00F0570E">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Durante la revisión de esta variable se detectaron 563,393 celdas vacías así como la necesidad de definir aquellos casos en los que la persona no trabaja en ese año pero ya había trabajado antes. Los detalles de estos cambios se muestran a continuación.</w:t>
            </w:r>
          </w:p>
          <w:p w:rsidR="00E65A1E" w:rsidRDefault="00E65A1E" w:rsidP="00F0570E">
            <w:pPr>
              <w:pStyle w:val="Prrafodelista"/>
              <w:spacing w:after="0" w:line="240" w:lineRule="auto"/>
              <w:ind w:left="0"/>
              <w:contextualSpacing w:val="0"/>
              <w:jc w:val="both"/>
              <w:rPr>
                <w:rFonts w:ascii="Arial" w:eastAsia="Times New Roman" w:hAnsi="Arial" w:cs="Arial"/>
                <w:color w:val="000000"/>
                <w:sz w:val="24"/>
                <w:szCs w:val="24"/>
                <w:lang w:val="es-ES_tradnl" w:eastAsia="es-ES"/>
              </w:rPr>
            </w:pPr>
          </w:p>
          <w:p w:rsidR="00E65A1E" w:rsidRDefault="00E65A1E" w:rsidP="00F0570E">
            <w:pPr>
              <w:spacing w:after="0" w:line="240" w:lineRule="auto"/>
              <w:rPr>
                <w:rFonts w:ascii="Arial" w:eastAsia="Times New Roman" w:hAnsi="Arial" w:cs="Arial"/>
                <w:b/>
                <w:color w:val="000000"/>
                <w:sz w:val="24"/>
                <w:szCs w:val="24"/>
                <w:lang w:val="es-ES_tradnl" w:eastAsia="es-ES"/>
              </w:rPr>
            </w:pPr>
            <w:r w:rsidRPr="00901067">
              <w:rPr>
                <w:rFonts w:ascii="Arial" w:eastAsia="Times New Roman" w:hAnsi="Arial" w:cs="Arial"/>
                <w:b/>
                <w:color w:val="000000"/>
                <w:sz w:val="24"/>
                <w:szCs w:val="24"/>
                <w:lang w:val="es-ES_tradnl" w:eastAsia="es-ES"/>
              </w:rPr>
              <w:t>Casos detectados:</w:t>
            </w:r>
          </w:p>
          <w:p w:rsidR="00E65A1E" w:rsidRDefault="00E65A1E" w:rsidP="00F0570E">
            <w:pPr>
              <w:spacing w:after="0" w:line="240" w:lineRule="auto"/>
              <w:rPr>
                <w:rFonts w:ascii="Arial" w:eastAsia="Times New Roman" w:hAnsi="Arial" w:cs="Arial"/>
                <w:color w:val="000000"/>
                <w:sz w:val="24"/>
                <w:szCs w:val="24"/>
                <w:lang w:val="es-ES_tradnl" w:eastAsia="es-ES"/>
              </w:rPr>
            </w:pPr>
          </w:p>
          <w:p w:rsidR="00E65A1E" w:rsidRDefault="00E65A1E" w:rsidP="00F0570E">
            <w:pPr>
              <w:pStyle w:val="Prrafodelista"/>
              <w:numPr>
                <w:ilvl w:val="0"/>
                <w:numId w:val="11"/>
              </w:numPr>
              <w:spacing w:after="0" w:line="240" w:lineRule="auto"/>
              <w:ind w:left="0"/>
              <w:contextualSpacing w:val="0"/>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Se detectaron 80,394 registros que fueron reportados como cero (“No trabaja (y no ha trabajado antes)” pero que ya habían reportado al menos un año de experiencia laboral. Estos casos fueron sustituidos por “8888” que corresponde a casos donde ese año no trabajó, pero ya había trabajado antes.</w:t>
            </w:r>
          </w:p>
          <w:p w:rsidR="00E65A1E" w:rsidRPr="00CE75AF" w:rsidRDefault="00E65A1E" w:rsidP="00F0570E">
            <w:pPr>
              <w:pStyle w:val="Prrafodelista"/>
              <w:numPr>
                <w:ilvl w:val="0"/>
                <w:numId w:val="11"/>
              </w:numPr>
              <w:spacing w:after="0" w:line="240" w:lineRule="auto"/>
              <w:ind w:left="0"/>
              <w:contextualSpacing w:val="0"/>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Posteriormente, se sustituyeron el resto de celdas vacías por “0000” ya que se tratan de casos reales sin experiencia laboral.</w:t>
            </w:r>
          </w:p>
        </w:tc>
      </w:tr>
    </w:tbl>
    <w:p w:rsidR="00291B5E" w:rsidRDefault="00291B5E" w:rsidP="00291B5E">
      <w:pPr>
        <w:jc w:val="both"/>
        <w:rPr>
          <w:rFonts w:ascii="Arial" w:hAnsi="Arial" w:cs="Arial"/>
          <w:lang w:val="es-ES_tradnl"/>
        </w:rPr>
      </w:pPr>
    </w:p>
    <w:tbl>
      <w:tblPr>
        <w:tblW w:w="11602" w:type="dxa"/>
        <w:jc w:val="center"/>
        <w:tblCellMar>
          <w:left w:w="70" w:type="dxa"/>
          <w:right w:w="70" w:type="dxa"/>
        </w:tblCellMar>
        <w:tblLook w:val="04A0" w:firstRow="1" w:lastRow="0" w:firstColumn="1" w:lastColumn="0" w:noHBand="0" w:noVBand="1"/>
      </w:tblPr>
      <w:tblGrid>
        <w:gridCol w:w="1968"/>
        <w:gridCol w:w="527"/>
        <w:gridCol w:w="1987"/>
        <w:gridCol w:w="7120"/>
      </w:tblGrid>
      <w:tr w:rsidR="00291B5E" w:rsidRPr="00620D52" w:rsidTr="00F0570E">
        <w:trPr>
          <w:trHeight w:val="300"/>
          <w:jc w:val="center"/>
        </w:trPr>
        <w:tc>
          <w:tcPr>
            <w:tcW w:w="1160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291B5E" w:rsidRPr="00620D52" w:rsidRDefault="00291B5E" w:rsidP="00E00C96">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 xml:space="preserve">Variable No. </w:t>
            </w:r>
            <w:r>
              <w:rPr>
                <w:rFonts w:ascii="Arial" w:eastAsia="Times New Roman" w:hAnsi="Arial" w:cs="Arial"/>
                <w:b/>
                <w:bCs/>
                <w:color w:val="000000"/>
                <w:sz w:val="24"/>
                <w:szCs w:val="24"/>
                <w:lang w:val="es-ES_tradnl" w:eastAsia="es-ES"/>
              </w:rPr>
              <w:t>22</w:t>
            </w:r>
            <w:r w:rsidRPr="00620D52">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scian_c</w:t>
            </w:r>
            <w:proofErr w:type="spellEnd"/>
            <w:r>
              <w:rPr>
                <w:rFonts w:ascii="Arial" w:eastAsia="Times New Roman" w:hAnsi="Arial" w:cs="Arial"/>
                <w:b/>
                <w:bCs/>
                <w:color w:val="000000"/>
                <w:sz w:val="24"/>
                <w:szCs w:val="24"/>
                <w:lang w:val="es-ES_tradnl" w:eastAsia="es-ES"/>
              </w:rPr>
              <w:t>_</w:t>
            </w:r>
          </w:p>
        </w:tc>
      </w:tr>
      <w:tr w:rsidR="00291B5E"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527"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291B5E"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527"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4</w:t>
            </w:r>
          </w:p>
        </w:tc>
        <w:tc>
          <w:tcPr>
            <w:tcW w:w="1987"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291B5E" w:rsidRPr="00A00A92" w:rsidTr="00F0570E">
        <w:trPr>
          <w:trHeight w:val="174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634" w:type="dxa"/>
            <w:gridSpan w:val="3"/>
            <w:tcBorders>
              <w:top w:val="single" w:sz="4" w:space="0" w:color="auto"/>
              <w:left w:val="nil"/>
              <w:bottom w:val="single" w:sz="4" w:space="0" w:color="auto"/>
              <w:right w:val="single" w:sz="4" w:space="0" w:color="000000"/>
            </w:tcBorders>
            <w:shd w:val="clear" w:color="auto" w:fill="auto"/>
            <w:vAlign w:val="center"/>
            <w:hideMark/>
          </w:tcPr>
          <w:p w:rsidR="00291B5E" w:rsidRPr="00DA263B" w:rsidRDefault="00291B5E" w:rsidP="00E00C96">
            <w:pPr>
              <w:spacing w:after="0" w:line="240" w:lineRule="auto"/>
              <w:rPr>
                <w:rFonts w:ascii="Arial" w:eastAsia="Times New Roman" w:hAnsi="Arial" w:cs="Arial"/>
                <w:b/>
                <w:color w:val="000000"/>
                <w:sz w:val="24"/>
                <w:szCs w:val="24"/>
                <w:lang w:val="es-ES_tradnl" w:eastAsia="es-ES"/>
              </w:rPr>
            </w:pPr>
            <w:r>
              <w:rPr>
                <w:rFonts w:ascii="Arial" w:eastAsia="Times New Roman" w:hAnsi="Arial" w:cs="Arial"/>
                <w:color w:val="000000"/>
                <w:sz w:val="24"/>
                <w:szCs w:val="24"/>
                <w:lang w:val="es-ES_tradnl" w:eastAsia="es-ES"/>
              </w:rPr>
              <w:t xml:space="preserve">Se creó esta variable para incluir las etiquetas de la variable </w:t>
            </w:r>
            <w:proofErr w:type="spellStart"/>
            <w:r>
              <w:rPr>
                <w:rFonts w:ascii="Arial" w:eastAsia="Times New Roman" w:hAnsi="Arial" w:cs="Arial"/>
                <w:color w:val="000000"/>
                <w:sz w:val="24"/>
                <w:szCs w:val="24"/>
                <w:lang w:val="es-ES_tradnl" w:eastAsia="es-ES"/>
              </w:rPr>
              <w:t>scian</w:t>
            </w:r>
            <w:proofErr w:type="spellEnd"/>
            <w:r>
              <w:rPr>
                <w:rFonts w:ascii="Arial" w:eastAsia="Times New Roman" w:hAnsi="Arial" w:cs="Arial"/>
                <w:color w:val="000000"/>
                <w:sz w:val="24"/>
                <w:szCs w:val="24"/>
                <w:lang w:val="es-ES_tradnl" w:eastAsia="es-ES"/>
              </w:rPr>
              <w:t xml:space="preserve"> con la finalidad de guardar congruencia con la estructura de la base de datos del levantamiento anterior: EDER 2011. </w:t>
            </w:r>
          </w:p>
          <w:p w:rsidR="00291B5E" w:rsidRPr="00A00A92" w:rsidRDefault="00291B5E" w:rsidP="00E00C96">
            <w:pPr>
              <w:pStyle w:val="Prrafodelista"/>
              <w:spacing w:after="0" w:line="240" w:lineRule="auto"/>
              <w:jc w:val="both"/>
              <w:rPr>
                <w:rFonts w:ascii="Arial" w:eastAsia="Times New Roman" w:hAnsi="Arial" w:cs="Arial"/>
                <w:color w:val="000000"/>
                <w:sz w:val="24"/>
                <w:szCs w:val="24"/>
                <w:lang w:val="es-ES_tradnl" w:eastAsia="es-ES"/>
              </w:rPr>
            </w:pPr>
          </w:p>
        </w:tc>
      </w:tr>
    </w:tbl>
    <w:p w:rsidR="005B21B9" w:rsidRDefault="005B21B9" w:rsidP="008634A3">
      <w:pPr>
        <w:pStyle w:val="Ttulo1"/>
        <w:rPr>
          <w:lang w:val="es-MX"/>
        </w:rPr>
      </w:pPr>
    </w:p>
    <w:p w:rsidR="00731B89" w:rsidRDefault="00731B89">
      <w:pPr>
        <w:rPr>
          <w:lang w:eastAsia="es-ES"/>
        </w:rPr>
      </w:pPr>
      <w:r>
        <w:rPr>
          <w:lang w:eastAsia="es-ES"/>
        </w:rPr>
        <w:br w:type="page"/>
      </w: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F0570E" w:rsidRPr="00620D52" w:rsidTr="00843769">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F0570E" w:rsidRPr="00620D52" w:rsidRDefault="00F0570E" w:rsidP="00843769">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 xml:space="preserve">Variable No. </w:t>
            </w:r>
            <w:r>
              <w:rPr>
                <w:rFonts w:ascii="Arial" w:eastAsia="Times New Roman" w:hAnsi="Arial" w:cs="Arial"/>
                <w:b/>
                <w:bCs/>
                <w:color w:val="000000"/>
                <w:sz w:val="24"/>
                <w:szCs w:val="24"/>
                <w:lang w:val="es-ES_tradnl" w:eastAsia="es-ES"/>
              </w:rPr>
              <w:t>23</w:t>
            </w:r>
            <w:r w:rsidRPr="00620D52">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sinco</w:t>
            </w:r>
            <w:proofErr w:type="spellEnd"/>
          </w:p>
        </w:tc>
      </w:tr>
      <w:tr w:rsidR="00F0570E" w:rsidRPr="00620D52" w:rsidTr="0084376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F0570E" w:rsidRPr="00620D52" w:rsidRDefault="00F0570E"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F0570E" w:rsidRPr="00620D52" w:rsidRDefault="00F0570E" w:rsidP="00843769">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F0570E" w:rsidRPr="00620D52" w:rsidRDefault="00F0570E"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F0570E" w:rsidRPr="00620D52" w:rsidRDefault="00F0570E"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F0570E" w:rsidRPr="00620D52" w:rsidTr="0084376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F0570E" w:rsidRPr="00620D52" w:rsidRDefault="00F0570E"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F0570E" w:rsidRPr="00620D52" w:rsidRDefault="00F0570E" w:rsidP="00843769">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4</w:t>
            </w:r>
          </w:p>
        </w:tc>
        <w:tc>
          <w:tcPr>
            <w:tcW w:w="1987" w:type="dxa"/>
            <w:tcBorders>
              <w:top w:val="nil"/>
              <w:left w:val="nil"/>
              <w:bottom w:val="single" w:sz="4" w:space="0" w:color="auto"/>
              <w:right w:val="single" w:sz="4" w:space="0" w:color="auto"/>
            </w:tcBorders>
            <w:shd w:val="clear" w:color="auto" w:fill="auto"/>
            <w:noWrap/>
            <w:vAlign w:val="center"/>
            <w:hideMark/>
          </w:tcPr>
          <w:p w:rsidR="00F0570E" w:rsidRPr="00620D52" w:rsidRDefault="00F0570E"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F0570E" w:rsidRPr="00620D52" w:rsidRDefault="00F0570E" w:rsidP="00843769">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F0570E" w:rsidRPr="00A00A92" w:rsidTr="00843769">
        <w:trPr>
          <w:trHeight w:val="841"/>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F0570E" w:rsidRPr="00620D52" w:rsidRDefault="00F0570E"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F0570E" w:rsidRDefault="00F0570E" w:rsidP="00843769">
            <w:pPr>
              <w:spacing w:after="0" w:line="240" w:lineRule="auto"/>
              <w:jc w:val="both"/>
              <w:rPr>
                <w:rFonts w:ascii="Arial" w:eastAsia="Times New Roman" w:hAnsi="Arial" w:cs="Arial"/>
                <w:color w:val="000000"/>
                <w:sz w:val="24"/>
                <w:szCs w:val="24"/>
                <w:lang w:val="es-ES_tradnl" w:eastAsia="es-ES"/>
              </w:rPr>
            </w:pPr>
          </w:p>
          <w:p w:rsidR="00F0570E" w:rsidRPr="00CE75AF" w:rsidRDefault="00F0570E" w:rsidP="00843769">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Durante la revisión de esta variable se detectaron 563,393 celdas vacías. De aquí surgió la necesidad de definir aquellos casos en los que la persona no trabajó en ese año, pero ya había trabajado antes. Los detalles de estos cambios se muestran a continuación.</w:t>
            </w:r>
          </w:p>
          <w:p w:rsidR="00F0570E" w:rsidRDefault="00F0570E" w:rsidP="00843769">
            <w:pPr>
              <w:pStyle w:val="Prrafodelista"/>
              <w:spacing w:after="0" w:line="240" w:lineRule="auto"/>
              <w:jc w:val="both"/>
              <w:rPr>
                <w:rFonts w:ascii="Arial" w:eastAsia="Times New Roman" w:hAnsi="Arial" w:cs="Arial"/>
                <w:color w:val="000000"/>
                <w:sz w:val="24"/>
                <w:szCs w:val="24"/>
                <w:lang w:val="es-ES_tradnl" w:eastAsia="es-ES"/>
              </w:rPr>
            </w:pPr>
          </w:p>
          <w:p w:rsidR="00731B89" w:rsidRDefault="00731B89" w:rsidP="00843769">
            <w:pPr>
              <w:spacing w:after="0" w:line="240" w:lineRule="auto"/>
              <w:rPr>
                <w:rFonts w:ascii="Arial" w:eastAsia="Times New Roman" w:hAnsi="Arial" w:cs="Arial"/>
                <w:b/>
                <w:color w:val="000000"/>
                <w:sz w:val="24"/>
                <w:szCs w:val="24"/>
                <w:lang w:val="es-ES_tradnl" w:eastAsia="es-ES"/>
              </w:rPr>
            </w:pPr>
          </w:p>
          <w:p w:rsidR="00731B89" w:rsidRDefault="00731B89" w:rsidP="00843769">
            <w:pPr>
              <w:spacing w:after="0" w:line="240" w:lineRule="auto"/>
              <w:rPr>
                <w:rFonts w:ascii="Arial" w:eastAsia="Times New Roman" w:hAnsi="Arial" w:cs="Arial"/>
                <w:b/>
                <w:color w:val="000000"/>
                <w:sz w:val="24"/>
                <w:szCs w:val="24"/>
                <w:lang w:val="es-ES_tradnl" w:eastAsia="es-ES"/>
              </w:rPr>
            </w:pPr>
          </w:p>
          <w:p w:rsidR="00F0570E" w:rsidRDefault="00F0570E" w:rsidP="00843769">
            <w:pPr>
              <w:spacing w:after="0" w:line="240" w:lineRule="auto"/>
              <w:rPr>
                <w:rFonts w:ascii="Arial" w:eastAsia="Times New Roman" w:hAnsi="Arial" w:cs="Arial"/>
                <w:b/>
                <w:color w:val="000000"/>
                <w:sz w:val="24"/>
                <w:szCs w:val="24"/>
                <w:lang w:val="es-ES_tradnl" w:eastAsia="es-ES"/>
              </w:rPr>
            </w:pPr>
            <w:r w:rsidRPr="00901067">
              <w:rPr>
                <w:rFonts w:ascii="Arial" w:eastAsia="Times New Roman" w:hAnsi="Arial" w:cs="Arial"/>
                <w:b/>
                <w:color w:val="000000"/>
                <w:sz w:val="24"/>
                <w:szCs w:val="24"/>
                <w:lang w:val="es-ES_tradnl" w:eastAsia="es-ES"/>
              </w:rPr>
              <w:t>Casos detectados:</w:t>
            </w:r>
          </w:p>
          <w:p w:rsidR="00F0570E" w:rsidRDefault="00F0570E" w:rsidP="00843769">
            <w:pPr>
              <w:spacing w:after="0" w:line="240" w:lineRule="auto"/>
              <w:rPr>
                <w:rFonts w:ascii="Arial" w:eastAsia="Times New Roman" w:hAnsi="Arial" w:cs="Arial"/>
                <w:color w:val="000000"/>
                <w:sz w:val="24"/>
                <w:szCs w:val="24"/>
                <w:lang w:val="es-ES_tradnl" w:eastAsia="es-ES"/>
              </w:rPr>
            </w:pPr>
          </w:p>
          <w:p w:rsidR="00F0570E" w:rsidRDefault="00F0570E" w:rsidP="00F0570E">
            <w:pPr>
              <w:pStyle w:val="Prrafodelista"/>
              <w:numPr>
                <w:ilvl w:val="0"/>
                <w:numId w:val="26"/>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Se detectaron 80,484 registros que fueron reportados como cero (“No trabaja (y no ha trabajado antes)”, pero que ya habían reportado al menos un año de experiencia laboral. Estos casos fueron sustituidos por “8888” que corresponde a casos donde ese año no trabajó, pero ya había trabajado antes.</w:t>
            </w:r>
          </w:p>
          <w:p w:rsidR="00F0570E" w:rsidRPr="005862DB" w:rsidRDefault="00F0570E" w:rsidP="00F0570E">
            <w:pPr>
              <w:pStyle w:val="Prrafodelista"/>
              <w:numPr>
                <w:ilvl w:val="0"/>
                <w:numId w:val="26"/>
              </w:numPr>
              <w:spacing w:after="0" w:line="240" w:lineRule="auto"/>
              <w:jc w:val="both"/>
              <w:rPr>
                <w:rFonts w:ascii="Arial" w:eastAsia="Times New Roman" w:hAnsi="Arial" w:cs="Arial"/>
                <w:color w:val="000000"/>
                <w:sz w:val="24"/>
                <w:szCs w:val="24"/>
                <w:lang w:val="es-ES_tradnl" w:eastAsia="es-ES"/>
              </w:rPr>
            </w:pPr>
            <w:r w:rsidRPr="005862DB">
              <w:rPr>
                <w:rFonts w:ascii="Arial" w:eastAsia="Times New Roman" w:hAnsi="Arial" w:cs="Arial"/>
                <w:color w:val="000000"/>
                <w:sz w:val="24"/>
                <w:szCs w:val="24"/>
                <w:lang w:val="es-ES_tradnl" w:eastAsia="es-ES"/>
              </w:rPr>
              <w:t xml:space="preserve">Posteriormente se sustituyeron </w:t>
            </w:r>
            <w:r>
              <w:rPr>
                <w:rFonts w:ascii="Arial" w:eastAsia="Times New Roman" w:hAnsi="Arial" w:cs="Arial"/>
                <w:color w:val="000000"/>
                <w:sz w:val="24"/>
                <w:szCs w:val="24"/>
                <w:lang w:val="es-ES_tradnl" w:eastAsia="es-ES"/>
              </w:rPr>
              <w:t xml:space="preserve">el resto de </w:t>
            </w:r>
            <w:proofErr w:type="gramStart"/>
            <w:r w:rsidRPr="005862DB">
              <w:rPr>
                <w:rFonts w:ascii="Arial" w:eastAsia="Times New Roman" w:hAnsi="Arial" w:cs="Arial"/>
                <w:color w:val="000000"/>
                <w:sz w:val="24"/>
                <w:szCs w:val="24"/>
                <w:lang w:val="es-ES_tradnl" w:eastAsia="es-ES"/>
              </w:rPr>
              <w:t>celdas</w:t>
            </w:r>
            <w:proofErr w:type="gramEnd"/>
            <w:r w:rsidRPr="005862DB">
              <w:rPr>
                <w:rFonts w:ascii="Arial" w:eastAsia="Times New Roman" w:hAnsi="Arial" w:cs="Arial"/>
                <w:color w:val="000000"/>
                <w:sz w:val="24"/>
                <w:szCs w:val="24"/>
                <w:lang w:val="es-ES_tradnl" w:eastAsia="es-ES"/>
              </w:rPr>
              <w:t xml:space="preserve"> vacías por “0000” ya que se trata de casos reales sin experiencia laboral.  </w:t>
            </w:r>
          </w:p>
        </w:tc>
      </w:tr>
    </w:tbl>
    <w:p w:rsidR="00F0570E" w:rsidRDefault="00F0570E" w:rsidP="00F0570E">
      <w:pPr>
        <w:rPr>
          <w:lang w:eastAsia="es-ES"/>
        </w:rPr>
      </w:pPr>
    </w:p>
    <w:p w:rsidR="00F0570E" w:rsidRPr="00F0570E" w:rsidRDefault="00F0570E" w:rsidP="00F0570E">
      <w:pPr>
        <w:rPr>
          <w:lang w:eastAsia="es-ES"/>
        </w:rPr>
      </w:pPr>
    </w:p>
    <w:tbl>
      <w:tblPr>
        <w:tblW w:w="11602" w:type="dxa"/>
        <w:jc w:val="center"/>
        <w:tblCellMar>
          <w:left w:w="70" w:type="dxa"/>
          <w:right w:w="70" w:type="dxa"/>
        </w:tblCellMar>
        <w:tblLook w:val="04A0" w:firstRow="1" w:lastRow="0" w:firstColumn="1" w:lastColumn="0" w:noHBand="0" w:noVBand="1"/>
      </w:tblPr>
      <w:tblGrid>
        <w:gridCol w:w="1968"/>
        <w:gridCol w:w="527"/>
        <w:gridCol w:w="1987"/>
        <w:gridCol w:w="7120"/>
      </w:tblGrid>
      <w:tr w:rsidR="00291B5E" w:rsidRPr="00620D52" w:rsidTr="00E00C96">
        <w:trPr>
          <w:trHeight w:val="300"/>
          <w:jc w:val="center"/>
        </w:trPr>
        <w:tc>
          <w:tcPr>
            <w:tcW w:w="1160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291B5E" w:rsidRPr="00620D52" w:rsidRDefault="00291B5E" w:rsidP="00E00C96">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 xml:space="preserve">Variable No. </w:t>
            </w:r>
            <w:r>
              <w:rPr>
                <w:rFonts w:ascii="Arial" w:eastAsia="Times New Roman" w:hAnsi="Arial" w:cs="Arial"/>
                <w:b/>
                <w:bCs/>
                <w:color w:val="000000"/>
                <w:sz w:val="24"/>
                <w:szCs w:val="24"/>
                <w:lang w:val="es-ES_tradnl" w:eastAsia="es-ES"/>
              </w:rPr>
              <w:t>24</w:t>
            </w:r>
            <w:r w:rsidRPr="00620D52">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sinco_c</w:t>
            </w:r>
            <w:proofErr w:type="spellEnd"/>
          </w:p>
        </w:tc>
      </w:tr>
      <w:tr w:rsidR="00291B5E" w:rsidRPr="00620D52" w:rsidTr="00E00C96">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527"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291B5E" w:rsidRPr="00620D52" w:rsidTr="00E00C96">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527"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4</w:t>
            </w:r>
          </w:p>
        </w:tc>
        <w:tc>
          <w:tcPr>
            <w:tcW w:w="1987"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291B5E" w:rsidRPr="00A00A92" w:rsidTr="00E00C96">
        <w:trPr>
          <w:trHeight w:val="1334"/>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291B5E" w:rsidRPr="00620D52" w:rsidRDefault="00291B5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634" w:type="dxa"/>
            <w:gridSpan w:val="3"/>
            <w:tcBorders>
              <w:top w:val="single" w:sz="4" w:space="0" w:color="auto"/>
              <w:left w:val="nil"/>
              <w:bottom w:val="single" w:sz="4" w:space="0" w:color="auto"/>
              <w:right w:val="single" w:sz="4" w:space="0" w:color="000000"/>
            </w:tcBorders>
            <w:shd w:val="clear" w:color="auto" w:fill="auto"/>
            <w:vAlign w:val="center"/>
            <w:hideMark/>
          </w:tcPr>
          <w:p w:rsidR="00291B5E" w:rsidRPr="008B1806" w:rsidRDefault="00291B5E" w:rsidP="00E00C96">
            <w:pPr>
              <w:spacing w:after="0" w:line="240" w:lineRule="auto"/>
              <w:rPr>
                <w:rFonts w:ascii="Arial" w:eastAsia="Times New Roman" w:hAnsi="Arial" w:cs="Arial"/>
                <w:b/>
                <w:color w:val="000000"/>
                <w:sz w:val="24"/>
                <w:szCs w:val="24"/>
                <w:lang w:val="es-ES_tradnl" w:eastAsia="es-ES"/>
              </w:rPr>
            </w:pPr>
            <w:r>
              <w:rPr>
                <w:rFonts w:ascii="Arial" w:eastAsia="Times New Roman" w:hAnsi="Arial" w:cs="Arial"/>
                <w:color w:val="000000"/>
                <w:sz w:val="24"/>
                <w:szCs w:val="24"/>
                <w:lang w:val="es-ES_tradnl" w:eastAsia="es-ES"/>
              </w:rPr>
              <w:t xml:space="preserve">Se creó esta variable para incluir las etiquetas de la variable </w:t>
            </w:r>
            <w:proofErr w:type="spellStart"/>
            <w:r>
              <w:rPr>
                <w:rFonts w:ascii="Arial" w:eastAsia="Times New Roman" w:hAnsi="Arial" w:cs="Arial"/>
                <w:color w:val="000000"/>
                <w:sz w:val="24"/>
                <w:szCs w:val="24"/>
                <w:lang w:val="es-ES_tradnl" w:eastAsia="es-ES"/>
              </w:rPr>
              <w:t>sinco</w:t>
            </w:r>
            <w:proofErr w:type="spellEnd"/>
            <w:r>
              <w:rPr>
                <w:rFonts w:ascii="Arial" w:eastAsia="Times New Roman" w:hAnsi="Arial" w:cs="Arial"/>
                <w:color w:val="000000"/>
                <w:sz w:val="24"/>
                <w:szCs w:val="24"/>
                <w:lang w:val="es-ES_tradnl" w:eastAsia="es-ES"/>
              </w:rPr>
              <w:t xml:space="preserve"> con la finalidad de guardar congruencia con la estructura de la base de datos del levantamiento anterior: EDER 2011. </w:t>
            </w:r>
          </w:p>
        </w:tc>
      </w:tr>
    </w:tbl>
    <w:p w:rsidR="00C637DA" w:rsidRDefault="00C637DA" w:rsidP="00E65A1E"/>
    <w:p w:rsidR="00731B89" w:rsidRDefault="00731B89">
      <w:pPr>
        <w:rPr>
          <w:rFonts w:ascii="Arial" w:eastAsia="Arial" w:hAnsi="Arial" w:cs="Arial"/>
          <w:b/>
          <w:sz w:val="28"/>
          <w:szCs w:val="20"/>
          <w:lang w:val="es-ES_tradnl" w:eastAsia="es-ES"/>
        </w:rPr>
      </w:pPr>
      <w:r>
        <w:br w:type="page"/>
      </w:r>
    </w:p>
    <w:p w:rsidR="008634A3" w:rsidRDefault="008634A3" w:rsidP="008634A3">
      <w:pPr>
        <w:pStyle w:val="Ttulo1"/>
      </w:pPr>
      <w:r>
        <w:lastRenderedPageBreak/>
        <w:t>Padre y madre</w:t>
      </w:r>
    </w:p>
    <w:p w:rsidR="008634A3" w:rsidRPr="008634A3" w:rsidRDefault="008634A3" w:rsidP="008634A3">
      <w:pPr>
        <w:rPr>
          <w:lang w:val="es-ES_tradnl" w:eastAsia="es-ES"/>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8634A3"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8634A3" w:rsidRPr="00620D52" w:rsidRDefault="008634A3"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 xml:space="preserve">Variable No. </w:t>
            </w:r>
            <w:r>
              <w:rPr>
                <w:rFonts w:ascii="Arial" w:eastAsia="Times New Roman" w:hAnsi="Arial" w:cs="Arial"/>
                <w:b/>
                <w:bCs/>
                <w:color w:val="000000"/>
                <w:sz w:val="24"/>
                <w:szCs w:val="24"/>
                <w:lang w:val="es-ES_tradnl" w:eastAsia="es-ES"/>
              </w:rPr>
              <w:t>33</w:t>
            </w:r>
            <w:r w:rsidRPr="00620D52">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padre_vivo</w:t>
            </w:r>
            <w:proofErr w:type="spellEnd"/>
          </w:p>
        </w:tc>
      </w:tr>
      <w:tr w:rsidR="008634A3"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8634A3" w:rsidRPr="00620D52" w:rsidRDefault="008634A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8634A3" w:rsidRPr="00620D52" w:rsidRDefault="008634A3"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8634A3" w:rsidRPr="00620D52" w:rsidRDefault="008634A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8634A3" w:rsidRPr="00620D52" w:rsidRDefault="008634A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8634A3"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8634A3" w:rsidRPr="00620D52" w:rsidRDefault="008634A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8634A3" w:rsidRPr="00620D52" w:rsidRDefault="00C1650E"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8634A3" w:rsidRPr="00620D52" w:rsidRDefault="008634A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8634A3" w:rsidRPr="00620D52" w:rsidRDefault="00C1650E"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8634A3" w:rsidRPr="00A00A92" w:rsidTr="004D69FF">
        <w:trPr>
          <w:trHeight w:val="1637"/>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8634A3" w:rsidRPr="00620D52" w:rsidRDefault="008634A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87082B" w:rsidRPr="004D69FF" w:rsidRDefault="0087082B" w:rsidP="004D69FF">
            <w:pPr>
              <w:spacing w:after="0" w:line="240" w:lineRule="auto"/>
              <w:jc w:val="both"/>
              <w:rPr>
                <w:rFonts w:ascii="Arial" w:eastAsia="Times New Roman" w:hAnsi="Arial" w:cs="Arial"/>
                <w:color w:val="000000"/>
                <w:sz w:val="24"/>
                <w:szCs w:val="24"/>
                <w:lang w:val="es-ES_tradnl" w:eastAsia="es-ES"/>
              </w:rPr>
            </w:pPr>
            <w:r w:rsidRPr="004D69FF">
              <w:rPr>
                <w:rFonts w:ascii="Arial" w:eastAsia="Times New Roman" w:hAnsi="Arial" w:cs="Arial"/>
                <w:color w:val="000000"/>
                <w:sz w:val="24"/>
                <w:szCs w:val="24"/>
                <w:lang w:val="es-ES_tradnl" w:eastAsia="es-ES"/>
              </w:rPr>
              <w:t>Se reemplazaron 1,376 registros reportados como “Padre fallecido sin fecha”</w:t>
            </w:r>
            <w:r w:rsidR="00C34C02">
              <w:rPr>
                <w:rFonts w:ascii="Arial" w:eastAsia="Times New Roman" w:hAnsi="Arial" w:cs="Arial"/>
                <w:color w:val="000000"/>
                <w:sz w:val="24"/>
                <w:szCs w:val="24"/>
                <w:lang w:val="es-ES_tradnl" w:eastAsia="es-ES"/>
              </w:rPr>
              <w:t xml:space="preserve"> (</w:t>
            </w:r>
            <w:r w:rsidR="004D69FF">
              <w:rPr>
                <w:rFonts w:ascii="Arial" w:eastAsia="Times New Roman" w:hAnsi="Arial" w:cs="Arial"/>
                <w:color w:val="000000"/>
                <w:sz w:val="24"/>
                <w:szCs w:val="24"/>
                <w:lang w:val="es-ES_tradnl" w:eastAsia="es-ES"/>
              </w:rPr>
              <w:t xml:space="preserve">cuando la variable </w:t>
            </w:r>
            <w:proofErr w:type="spellStart"/>
            <w:r w:rsidRPr="004D69FF">
              <w:rPr>
                <w:rFonts w:ascii="Arial" w:eastAsia="Times New Roman" w:hAnsi="Arial" w:cs="Arial"/>
                <w:color w:val="000000"/>
                <w:sz w:val="24"/>
                <w:szCs w:val="24"/>
                <w:lang w:val="es-ES_tradnl" w:eastAsia="es-ES"/>
              </w:rPr>
              <w:t>padre_vivo</w:t>
            </w:r>
            <w:proofErr w:type="spellEnd"/>
            <w:r w:rsidRPr="004D69FF">
              <w:rPr>
                <w:rFonts w:ascii="Arial" w:eastAsia="Times New Roman" w:hAnsi="Arial" w:cs="Arial"/>
                <w:color w:val="000000"/>
                <w:sz w:val="24"/>
                <w:szCs w:val="24"/>
                <w:lang w:val="es-ES_tradnl" w:eastAsia="es-ES"/>
              </w:rPr>
              <w:t xml:space="preserve"> </w:t>
            </w:r>
            <w:r w:rsidR="004D69FF">
              <w:rPr>
                <w:rFonts w:ascii="Arial" w:eastAsia="Times New Roman" w:hAnsi="Arial" w:cs="Arial"/>
                <w:color w:val="000000"/>
                <w:sz w:val="24"/>
                <w:szCs w:val="24"/>
                <w:lang w:val="es-ES_tradnl" w:eastAsia="es-ES"/>
              </w:rPr>
              <w:t>tiene un valor de</w:t>
            </w:r>
            <w:r w:rsidRPr="004D69FF">
              <w:rPr>
                <w:rFonts w:ascii="Arial" w:eastAsia="Times New Roman" w:hAnsi="Arial" w:cs="Arial"/>
                <w:color w:val="000000"/>
                <w:sz w:val="24"/>
                <w:szCs w:val="24"/>
                <w:lang w:val="es-ES_tradnl" w:eastAsia="es-ES"/>
              </w:rPr>
              <w:t xml:space="preserve"> 8) por 9, pues se trata de casos donde el informante no tiene información completa del evento.</w:t>
            </w:r>
          </w:p>
          <w:p w:rsidR="008634A3" w:rsidRPr="005862DB" w:rsidRDefault="0087082B" w:rsidP="0087082B">
            <w:pPr>
              <w:pStyle w:val="Prrafodelista"/>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 </w:t>
            </w:r>
            <w:r w:rsidR="008634A3" w:rsidRPr="005862DB">
              <w:rPr>
                <w:rFonts w:ascii="Arial" w:eastAsia="Times New Roman" w:hAnsi="Arial" w:cs="Arial"/>
                <w:color w:val="000000"/>
                <w:sz w:val="24"/>
                <w:szCs w:val="24"/>
                <w:lang w:val="es-ES_tradnl" w:eastAsia="es-ES"/>
              </w:rPr>
              <w:t xml:space="preserve">  </w:t>
            </w:r>
          </w:p>
        </w:tc>
      </w:tr>
    </w:tbl>
    <w:p w:rsidR="008634A3" w:rsidRDefault="008634A3" w:rsidP="00952E3C">
      <w:pPr>
        <w:jc w:val="both"/>
        <w:rPr>
          <w:rFonts w:ascii="Arial" w:hAnsi="Arial" w:cs="Arial"/>
          <w:lang w:val="es-ES_tradnl"/>
        </w:rPr>
      </w:pP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4D69FF" w:rsidRPr="00620D52" w:rsidTr="00F0570E">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4D69FF" w:rsidRPr="00620D52" w:rsidRDefault="00373C89" w:rsidP="008659C7">
            <w:pPr>
              <w:spacing w:after="0" w:line="240" w:lineRule="auto"/>
              <w:rPr>
                <w:rFonts w:ascii="Arial" w:eastAsia="Times New Roman" w:hAnsi="Arial" w:cs="Arial"/>
                <w:b/>
                <w:bCs/>
                <w:color w:val="000000"/>
                <w:sz w:val="24"/>
                <w:szCs w:val="24"/>
                <w:lang w:val="es-ES_tradnl" w:eastAsia="es-ES"/>
              </w:rPr>
            </w:pPr>
            <w:r>
              <w:rPr>
                <w:rFonts w:ascii="Arial" w:hAnsi="Arial" w:cs="Arial"/>
                <w:lang w:val="es-ES_tradnl"/>
              </w:rPr>
              <w:br w:type="page"/>
            </w:r>
            <w:r w:rsidR="004D69FF" w:rsidRPr="00620D52">
              <w:rPr>
                <w:rFonts w:ascii="Arial" w:eastAsia="Times New Roman" w:hAnsi="Arial" w:cs="Arial"/>
                <w:b/>
                <w:bCs/>
                <w:color w:val="000000"/>
                <w:sz w:val="24"/>
                <w:szCs w:val="24"/>
                <w:lang w:val="es-ES_tradnl" w:eastAsia="es-ES"/>
              </w:rPr>
              <w:t xml:space="preserve">Variable No. </w:t>
            </w:r>
            <w:r w:rsidR="004D69FF">
              <w:rPr>
                <w:rFonts w:ascii="Arial" w:eastAsia="Times New Roman" w:hAnsi="Arial" w:cs="Arial"/>
                <w:b/>
                <w:bCs/>
                <w:color w:val="000000"/>
                <w:sz w:val="24"/>
                <w:szCs w:val="24"/>
                <w:lang w:val="es-ES_tradnl" w:eastAsia="es-ES"/>
              </w:rPr>
              <w:t>34</w:t>
            </w:r>
            <w:r w:rsidR="004D69FF" w:rsidRPr="00620D52">
              <w:rPr>
                <w:rFonts w:ascii="Arial" w:eastAsia="Times New Roman" w:hAnsi="Arial" w:cs="Arial"/>
                <w:b/>
                <w:bCs/>
                <w:color w:val="000000"/>
                <w:sz w:val="24"/>
                <w:szCs w:val="24"/>
                <w:lang w:val="es-ES_tradnl" w:eastAsia="es-ES"/>
              </w:rPr>
              <w:t xml:space="preserve">: </w:t>
            </w:r>
            <w:proofErr w:type="spellStart"/>
            <w:r w:rsidR="004D69FF">
              <w:rPr>
                <w:rFonts w:ascii="Arial" w:eastAsia="Times New Roman" w:hAnsi="Arial" w:cs="Arial"/>
                <w:b/>
                <w:bCs/>
                <w:color w:val="000000"/>
                <w:sz w:val="24"/>
                <w:szCs w:val="24"/>
                <w:lang w:val="es-ES_tradnl" w:eastAsia="es-ES"/>
              </w:rPr>
              <w:t>fallece_p</w:t>
            </w:r>
            <w:proofErr w:type="spellEnd"/>
          </w:p>
        </w:tc>
      </w:tr>
      <w:tr w:rsidR="004D69FF"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4D69FF"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4</w:t>
            </w:r>
          </w:p>
        </w:tc>
        <w:tc>
          <w:tcPr>
            <w:tcW w:w="1987"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4D69FF" w:rsidRPr="00A00A92" w:rsidTr="00F0570E">
        <w:trPr>
          <w:trHeight w:val="376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4D69FF" w:rsidRDefault="004D69FF" w:rsidP="004D69FF">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detectaron 585,592 casos en los que la variable </w:t>
            </w:r>
            <w:proofErr w:type="spellStart"/>
            <w:r>
              <w:rPr>
                <w:rFonts w:ascii="Arial" w:eastAsia="Times New Roman" w:hAnsi="Arial" w:cs="Arial"/>
                <w:color w:val="000000"/>
                <w:sz w:val="24"/>
                <w:szCs w:val="24"/>
                <w:lang w:val="es-ES_tradnl" w:eastAsia="es-ES"/>
              </w:rPr>
              <w:t>fallece_p</w:t>
            </w:r>
            <w:proofErr w:type="spellEnd"/>
            <w:r>
              <w:rPr>
                <w:rFonts w:ascii="Arial" w:eastAsia="Times New Roman" w:hAnsi="Arial" w:cs="Arial"/>
                <w:color w:val="000000"/>
                <w:sz w:val="24"/>
                <w:szCs w:val="24"/>
                <w:lang w:val="es-ES_tradnl" w:eastAsia="es-ES"/>
              </w:rPr>
              <w:t xml:space="preserve"> tiene celdas vacías, por lo que se realizaron los siguientes ajustes.</w:t>
            </w:r>
          </w:p>
          <w:p w:rsidR="004D69FF" w:rsidRDefault="004D69FF" w:rsidP="004D69FF">
            <w:pPr>
              <w:spacing w:after="0" w:line="240" w:lineRule="auto"/>
              <w:jc w:val="both"/>
              <w:rPr>
                <w:rFonts w:ascii="Arial" w:eastAsia="Times New Roman" w:hAnsi="Arial" w:cs="Arial"/>
                <w:color w:val="000000"/>
                <w:sz w:val="24"/>
                <w:szCs w:val="24"/>
                <w:lang w:val="es-ES_tradnl" w:eastAsia="es-ES"/>
              </w:rPr>
            </w:pPr>
          </w:p>
          <w:p w:rsidR="004D69FF" w:rsidRDefault="004D69FF" w:rsidP="004D69FF">
            <w:pPr>
              <w:spacing w:after="0" w:line="240" w:lineRule="auto"/>
              <w:rPr>
                <w:rFonts w:ascii="Arial" w:eastAsia="Times New Roman" w:hAnsi="Arial" w:cs="Arial"/>
                <w:b/>
                <w:color w:val="000000"/>
                <w:sz w:val="24"/>
                <w:szCs w:val="24"/>
                <w:lang w:val="es-ES_tradnl" w:eastAsia="es-ES"/>
              </w:rPr>
            </w:pPr>
            <w:r w:rsidRPr="004D69FF">
              <w:rPr>
                <w:rFonts w:ascii="Arial" w:eastAsia="Times New Roman" w:hAnsi="Arial" w:cs="Arial"/>
                <w:color w:val="000000"/>
                <w:sz w:val="24"/>
                <w:szCs w:val="24"/>
                <w:lang w:val="es-ES_tradnl" w:eastAsia="es-ES"/>
              </w:rPr>
              <w:t xml:space="preserve">   </w:t>
            </w:r>
            <w:r w:rsidRPr="00901067">
              <w:rPr>
                <w:rFonts w:ascii="Arial" w:eastAsia="Times New Roman" w:hAnsi="Arial" w:cs="Arial"/>
                <w:b/>
                <w:color w:val="000000"/>
                <w:sz w:val="24"/>
                <w:szCs w:val="24"/>
                <w:lang w:val="es-ES_tradnl" w:eastAsia="es-ES"/>
              </w:rPr>
              <w:t>Casos detectados:</w:t>
            </w:r>
          </w:p>
          <w:p w:rsidR="004D69FF" w:rsidRDefault="004D69FF" w:rsidP="004D69FF">
            <w:pPr>
              <w:spacing w:after="0" w:line="240" w:lineRule="auto"/>
              <w:rPr>
                <w:rFonts w:ascii="Arial" w:eastAsia="Times New Roman" w:hAnsi="Arial" w:cs="Arial"/>
                <w:color w:val="000000"/>
                <w:sz w:val="24"/>
                <w:szCs w:val="24"/>
                <w:lang w:val="es-ES_tradnl" w:eastAsia="es-ES"/>
              </w:rPr>
            </w:pPr>
          </w:p>
          <w:p w:rsidR="004D69FF" w:rsidRDefault="004D69FF" w:rsidP="004D69FF">
            <w:pPr>
              <w:pStyle w:val="Prrafodelista"/>
              <w:numPr>
                <w:ilvl w:val="0"/>
                <w:numId w:val="16"/>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sustituyó la variable por “0000” si el entrevistado reportó que el padre aún vive, es decir, cuando la variable de </w:t>
            </w:r>
            <w:proofErr w:type="spellStart"/>
            <w:r>
              <w:rPr>
                <w:rFonts w:ascii="Arial" w:eastAsia="Times New Roman" w:hAnsi="Arial" w:cs="Arial"/>
                <w:color w:val="000000"/>
                <w:sz w:val="24"/>
                <w:szCs w:val="24"/>
                <w:lang w:val="es-ES_tradnl" w:eastAsia="es-ES"/>
              </w:rPr>
              <w:t>padre_vivo</w:t>
            </w:r>
            <w:proofErr w:type="spellEnd"/>
            <w:r>
              <w:rPr>
                <w:rFonts w:ascii="Arial" w:eastAsia="Times New Roman" w:hAnsi="Arial" w:cs="Arial"/>
                <w:color w:val="000000"/>
                <w:sz w:val="24"/>
                <w:szCs w:val="24"/>
                <w:lang w:val="es-ES_tradnl" w:eastAsia="es-ES"/>
              </w:rPr>
              <w:t xml:space="preserve"> es 1.</w:t>
            </w:r>
          </w:p>
          <w:p w:rsidR="004D69FF" w:rsidRPr="00731B89" w:rsidRDefault="004D69FF" w:rsidP="004D69FF">
            <w:pPr>
              <w:pStyle w:val="Prrafodelista"/>
              <w:numPr>
                <w:ilvl w:val="0"/>
                <w:numId w:val="16"/>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sustituyó la variable por “9999” si la celda estaba vacía y el entrevistado reportó que </w:t>
            </w:r>
            <w:r w:rsidR="004B1789">
              <w:rPr>
                <w:rFonts w:ascii="Arial" w:eastAsia="Times New Roman" w:hAnsi="Arial" w:cs="Arial"/>
                <w:color w:val="000000"/>
                <w:sz w:val="24"/>
                <w:szCs w:val="24"/>
                <w:lang w:val="es-ES_tradnl" w:eastAsia="es-ES"/>
              </w:rPr>
              <w:t xml:space="preserve">no sabe si </w:t>
            </w:r>
            <w:r>
              <w:rPr>
                <w:rFonts w:ascii="Arial" w:eastAsia="Times New Roman" w:hAnsi="Arial" w:cs="Arial"/>
                <w:color w:val="000000"/>
                <w:sz w:val="24"/>
                <w:szCs w:val="24"/>
                <w:lang w:val="es-ES_tradnl" w:eastAsia="es-ES"/>
              </w:rPr>
              <w:t xml:space="preserve">el padre vive </w:t>
            </w:r>
            <w:r w:rsidR="00B50EC3">
              <w:rPr>
                <w:rFonts w:ascii="Arial" w:eastAsia="Times New Roman" w:hAnsi="Arial" w:cs="Arial"/>
                <w:color w:val="000000"/>
                <w:sz w:val="24"/>
                <w:szCs w:val="24"/>
                <w:lang w:val="es-ES_tradnl" w:eastAsia="es-ES"/>
              </w:rPr>
              <w:t>y</w:t>
            </w:r>
            <w:r w:rsidR="0072648B">
              <w:rPr>
                <w:rFonts w:ascii="Arial" w:eastAsia="Times New Roman" w:hAnsi="Arial" w:cs="Arial"/>
                <w:color w:val="000000"/>
                <w:sz w:val="24"/>
                <w:szCs w:val="24"/>
                <w:lang w:val="es-ES_tradnl" w:eastAsia="es-ES"/>
              </w:rPr>
              <w:t>/o</w:t>
            </w:r>
            <w:r>
              <w:rPr>
                <w:rFonts w:ascii="Arial" w:eastAsia="Times New Roman" w:hAnsi="Arial" w:cs="Arial"/>
                <w:color w:val="000000"/>
                <w:sz w:val="24"/>
                <w:szCs w:val="24"/>
                <w:lang w:val="es-ES_tradnl" w:eastAsia="es-ES"/>
              </w:rPr>
              <w:t xml:space="preserve"> no tiene la fecha de fallecimiento.</w:t>
            </w:r>
          </w:p>
        </w:tc>
      </w:tr>
    </w:tbl>
    <w:p w:rsidR="007F7C23" w:rsidRDefault="007F7C23" w:rsidP="004D69FF">
      <w:pPr>
        <w:jc w:val="both"/>
        <w:rPr>
          <w:rFonts w:ascii="Arial" w:hAnsi="Arial" w:cs="Arial"/>
          <w:lang w:val="es-ES_tradnl"/>
        </w:rPr>
      </w:pPr>
    </w:p>
    <w:p w:rsidR="00731B89" w:rsidRDefault="00731B89">
      <w:pPr>
        <w:rPr>
          <w:rFonts w:ascii="Arial" w:hAnsi="Arial" w:cs="Arial"/>
          <w:lang w:val="es-ES_tradnl"/>
        </w:rPr>
      </w:pPr>
      <w:r>
        <w:rPr>
          <w:rFonts w:ascii="Arial" w:hAnsi="Arial" w:cs="Arial"/>
          <w:lang w:val="es-ES_tradnl"/>
        </w:rPr>
        <w:br w:type="page"/>
      </w: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4D69FF" w:rsidRPr="00620D52" w:rsidTr="00731B89">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4D69FF" w:rsidRPr="00620D52" w:rsidRDefault="004D69FF"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 xml:space="preserve">Variable No. </w:t>
            </w:r>
            <w:r>
              <w:rPr>
                <w:rFonts w:ascii="Arial" w:eastAsia="Times New Roman" w:hAnsi="Arial" w:cs="Arial"/>
                <w:b/>
                <w:bCs/>
                <w:color w:val="000000"/>
                <w:sz w:val="24"/>
                <w:szCs w:val="24"/>
                <w:lang w:val="es-ES_tradnl" w:eastAsia="es-ES"/>
              </w:rPr>
              <w:t>3</w:t>
            </w:r>
            <w:r w:rsidR="00351245">
              <w:rPr>
                <w:rFonts w:ascii="Arial" w:eastAsia="Times New Roman" w:hAnsi="Arial" w:cs="Arial"/>
                <w:b/>
                <w:bCs/>
                <w:color w:val="000000"/>
                <w:sz w:val="24"/>
                <w:szCs w:val="24"/>
                <w:lang w:val="es-ES_tradnl" w:eastAsia="es-ES"/>
              </w:rPr>
              <w:t>7</w:t>
            </w:r>
            <w:r w:rsidRPr="00620D52">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fallece_</w:t>
            </w:r>
            <w:r w:rsidR="00351245">
              <w:rPr>
                <w:rFonts w:ascii="Arial" w:eastAsia="Times New Roman" w:hAnsi="Arial" w:cs="Arial"/>
                <w:b/>
                <w:bCs/>
                <w:color w:val="000000"/>
                <w:sz w:val="24"/>
                <w:szCs w:val="24"/>
                <w:lang w:val="es-ES_tradnl" w:eastAsia="es-ES"/>
              </w:rPr>
              <w:t>m</w:t>
            </w:r>
            <w:proofErr w:type="spellEnd"/>
          </w:p>
        </w:tc>
      </w:tr>
      <w:tr w:rsidR="004D69FF" w:rsidRPr="00620D52" w:rsidTr="00731B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4D69FF" w:rsidRPr="00620D52" w:rsidTr="00731B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4</w:t>
            </w:r>
          </w:p>
        </w:tc>
        <w:tc>
          <w:tcPr>
            <w:tcW w:w="1987"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4D69FF" w:rsidRPr="00A00A92" w:rsidTr="00731B89">
        <w:trPr>
          <w:trHeight w:val="376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4D69FF" w:rsidRPr="00620D52" w:rsidRDefault="004D69FF"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4D69FF" w:rsidRDefault="004D69FF"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detectaron </w:t>
            </w:r>
            <w:r w:rsidR="00351245">
              <w:rPr>
                <w:rFonts w:ascii="Arial" w:eastAsia="Times New Roman" w:hAnsi="Arial" w:cs="Arial"/>
                <w:color w:val="000000"/>
                <w:sz w:val="24"/>
                <w:szCs w:val="24"/>
                <w:lang w:val="es-ES_tradnl" w:eastAsia="es-ES"/>
              </w:rPr>
              <w:t>703,582</w:t>
            </w:r>
            <w:r>
              <w:rPr>
                <w:rFonts w:ascii="Arial" w:eastAsia="Times New Roman" w:hAnsi="Arial" w:cs="Arial"/>
                <w:color w:val="000000"/>
                <w:sz w:val="24"/>
                <w:szCs w:val="24"/>
                <w:lang w:val="es-ES_tradnl" w:eastAsia="es-ES"/>
              </w:rPr>
              <w:t xml:space="preserve"> casos en los que la variable </w:t>
            </w:r>
            <w:proofErr w:type="spellStart"/>
            <w:r>
              <w:rPr>
                <w:rFonts w:ascii="Arial" w:eastAsia="Times New Roman" w:hAnsi="Arial" w:cs="Arial"/>
                <w:color w:val="000000"/>
                <w:sz w:val="24"/>
                <w:szCs w:val="24"/>
                <w:lang w:val="es-ES_tradnl" w:eastAsia="es-ES"/>
              </w:rPr>
              <w:t>fallece_</w:t>
            </w:r>
            <w:r w:rsidR="00351245">
              <w:rPr>
                <w:rFonts w:ascii="Arial" w:eastAsia="Times New Roman" w:hAnsi="Arial" w:cs="Arial"/>
                <w:color w:val="000000"/>
                <w:sz w:val="24"/>
                <w:szCs w:val="24"/>
                <w:lang w:val="es-ES_tradnl" w:eastAsia="es-ES"/>
              </w:rPr>
              <w:t>m</w:t>
            </w:r>
            <w:proofErr w:type="spellEnd"/>
            <w:r>
              <w:rPr>
                <w:rFonts w:ascii="Arial" w:eastAsia="Times New Roman" w:hAnsi="Arial" w:cs="Arial"/>
                <w:color w:val="000000"/>
                <w:sz w:val="24"/>
                <w:szCs w:val="24"/>
                <w:lang w:val="es-ES_tradnl" w:eastAsia="es-ES"/>
              </w:rPr>
              <w:t xml:space="preserve"> tiene celdas vacías, por lo que se realizaron los siguientes ajustes.</w:t>
            </w:r>
          </w:p>
          <w:p w:rsidR="004D69FF" w:rsidRDefault="004D69FF" w:rsidP="008659C7">
            <w:pPr>
              <w:spacing w:after="0" w:line="240" w:lineRule="auto"/>
              <w:jc w:val="both"/>
              <w:rPr>
                <w:rFonts w:ascii="Arial" w:eastAsia="Times New Roman" w:hAnsi="Arial" w:cs="Arial"/>
                <w:color w:val="000000"/>
                <w:sz w:val="24"/>
                <w:szCs w:val="24"/>
                <w:lang w:val="es-ES_tradnl" w:eastAsia="es-ES"/>
              </w:rPr>
            </w:pPr>
          </w:p>
          <w:p w:rsidR="004D69FF" w:rsidRDefault="004D69FF" w:rsidP="008659C7">
            <w:pPr>
              <w:spacing w:after="0" w:line="240" w:lineRule="auto"/>
              <w:rPr>
                <w:rFonts w:ascii="Arial" w:eastAsia="Times New Roman" w:hAnsi="Arial" w:cs="Arial"/>
                <w:b/>
                <w:color w:val="000000"/>
                <w:sz w:val="24"/>
                <w:szCs w:val="24"/>
                <w:lang w:val="es-ES_tradnl" w:eastAsia="es-ES"/>
              </w:rPr>
            </w:pPr>
            <w:r w:rsidRPr="004D69FF">
              <w:rPr>
                <w:rFonts w:ascii="Arial" w:eastAsia="Times New Roman" w:hAnsi="Arial" w:cs="Arial"/>
                <w:color w:val="000000"/>
                <w:sz w:val="24"/>
                <w:szCs w:val="24"/>
                <w:lang w:val="es-ES_tradnl" w:eastAsia="es-ES"/>
              </w:rPr>
              <w:t xml:space="preserve">   </w:t>
            </w:r>
            <w:r w:rsidRPr="00901067">
              <w:rPr>
                <w:rFonts w:ascii="Arial" w:eastAsia="Times New Roman" w:hAnsi="Arial" w:cs="Arial"/>
                <w:b/>
                <w:color w:val="000000"/>
                <w:sz w:val="24"/>
                <w:szCs w:val="24"/>
                <w:lang w:val="es-ES_tradnl" w:eastAsia="es-ES"/>
              </w:rPr>
              <w:t>Casos detectados:</w:t>
            </w:r>
          </w:p>
          <w:p w:rsidR="004D69FF" w:rsidRDefault="004D69FF" w:rsidP="008659C7">
            <w:pPr>
              <w:spacing w:after="0" w:line="240" w:lineRule="auto"/>
              <w:rPr>
                <w:rFonts w:ascii="Arial" w:eastAsia="Times New Roman" w:hAnsi="Arial" w:cs="Arial"/>
                <w:color w:val="000000"/>
                <w:sz w:val="24"/>
                <w:szCs w:val="24"/>
                <w:lang w:val="es-ES_tradnl" w:eastAsia="es-ES"/>
              </w:rPr>
            </w:pPr>
          </w:p>
          <w:p w:rsidR="004D69FF" w:rsidRDefault="004D69FF" w:rsidP="004D69FF">
            <w:pPr>
              <w:pStyle w:val="Prrafodelista"/>
              <w:numPr>
                <w:ilvl w:val="0"/>
                <w:numId w:val="17"/>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sustituyó la variable por “0000” si el entrevistado reportó que </w:t>
            </w:r>
            <w:r w:rsidR="00351245">
              <w:rPr>
                <w:rFonts w:ascii="Arial" w:eastAsia="Times New Roman" w:hAnsi="Arial" w:cs="Arial"/>
                <w:color w:val="000000"/>
                <w:sz w:val="24"/>
                <w:szCs w:val="24"/>
                <w:lang w:val="es-ES_tradnl" w:eastAsia="es-ES"/>
              </w:rPr>
              <w:t>la madre</w:t>
            </w:r>
            <w:r>
              <w:rPr>
                <w:rFonts w:ascii="Arial" w:eastAsia="Times New Roman" w:hAnsi="Arial" w:cs="Arial"/>
                <w:color w:val="000000"/>
                <w:sz w:val="24"/>
                <w:szCs w:val="24"/>
                <w:lang w:val="es-ES_tradnl" w:eastAsia="es-ES"/>
              </w:rPr>
              <w:t xml:space="preserve"> aún vive, es decir, cuando la variable de </w:t>
            </w:r>
            <w:proofErr w:type="spellStart"/>
            <w:r w:rsidR="00351245">
              <w:rPr>
                <w:rFonts w:ascii="Arial" w:eastAsia="Times New Roman" w:hAnsi="Arial" w:cs="Arial"/>
                <w:color w:val="000000"/>
                <w:sz w:val="24"/>
                <w:szCs w:val="24"/>
                <w:lang w:val="es-ES_tradnl" w:eastAsia="es-ES"/>
              </w:rPr>
              <w:t>madre_viva</w:t>
            </w:r>
            <w:proofErr w:type="spellEnd"/>
            <w:r>
              <w:rPr>
                <w:rFonts w:ascii="Arial" w:eastAsia="Times New Roman" w:hAnsi="Arial" w:cs="Arial"/>
                <w:color w:val="000000"/>
                <w:sz w:val="24"/>
                <w:szCs w:val="24"/>
                <w:lang w:val="es-ES_tradnl" w:eastAsia="es-ES"/>
              </w:rPr>
              <w:t xml:space="preserve"> es 1.</w:t>
            </w:r>
          </w:p>
          <w:p w:rsidR="004D69FF" w:rsidRDefault="004D69FF" w:rsidP="004D69FF">
            <w:pPr>
              <w:pStyle w:val="Prrafodelista"/>
              <w:numPr>
                <w:ilvl w:val="0"/>
                <w:numId w:val="17"/>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sustituyó la variable por “9999” si la celda estaba vacía y el entrevistado reportó </w:t>
            </w:r>
            <w:r w:rsidR="00351245">
              <w:rPr>
                <w:rFonts w:ascii="Arial" w:eastAsia="Times New Roman" w:hAnsi="Arial" w:cs="Arial"/>
                <w:color w:val="000000"/>
                <w:sz w:val="24"/>
                <w:szCs w:val="24"/>
                <w:lang w:val="es-ES_tradnl" w:eastAsia="es-ES"/>
              </w:rPr>
              <w:t>que</w:t>
            </w:r>
            <w:r w:rsidR="00F35194">
              <w:rPr>
                <w:rFonts w:ascii="Arial" w:eastAsia="Times New Roman" w:hAnsi="Arial" w:cs="Arial"/>
                <w:color w:val="000000"/>
                <w:sz w:val="24"/>
                <w:szCs w:val="24"/>
                <w:lang w:val="es-ES_tradnl" w:eastAsia="es-ES"/>
              </w:rPr>
              <w:t xml:space="preserve"> no sabe si</w:t>
            </w:r>
            <w:r w:rsidR="00351245">
              <w:rPr>
                <w:rFonts w:ascii="Arial" w:eastAsia="Times New Roman" w:hAnsi="Arial" w:cs="Arial"/>
                <w:color w:val="000000"/>
                <w:sz w:val="24"/>
                <w:szCs w:val="24"/>
                <w:lang w:val="es-ES_tradnl" w:eastAsia="es-ES"/>
              </w:rPr>
              <w:t xml:space="preserve"> la madre</w:t>
            </w:r>
            <w:r>
              <w:rPr>
                <w:rFonts w:ascii="Arial" w:eastAsia="Times New Roman" w:hAnsi="Arial" w:cs="Arial"/>
                <w:color w:val="000000"/>
                <w:sz w:val="24"/>
                <w:szCs w:val="24"/>
                <w:lang w:val="es-ES_tradnl" w:eastAsia="es-ES"/>
              </w:rPr>
              <w:t xml:space="preserve"> vive </w:t>
            </w:r>
            <w:r w:rsidR="00F35194">
              <w:rPr>
                <w:rFonts w:ascii="Arial" w:eastAsia="Times New Roman" w:hAnsi="Arial" w:cs="Arial"/>
                <w:color w:val="000000"/>
                <w:sz w:val="24"/>
                <w:szCs w:val="24"/>
                <w:lang w:val="es-ES_tradnl" w:eastAsia="es-ES"/>
              </w:rPr>
              <w:t>y</w:t>
            </w:r>
            <w:r w:rsidR="0072648B">
              <w:rPr>
                <w:rFonts w:ascii="Arial" w:eastAsia="Times New Roman" w:hAnsi="Arial" w:cs="Arial"/>
                <w:color w:val="000000"/>
                <w:sz w:val="24"/>
                <w:szCs w:val="24"/>
                <w:lang w:val="es-ES_tradnl" w:eastAsia="es-ES"/>
              </w:rPr>
              <w:t>/o</w:t>
            </w:r>
            <w:r>
              <w:rPr>
                <w:rFonts w:ascii="Arial" w:eastAsia="Times New Roman" w:hAnsi="Arial" w:cs="Arial"/>
                <w:color w:val="000000"/>
                <w:sz w:val="24"/>
                <w:szCs w:val="24"/>
                <w:lang w:val="es-ES_tradnl" w:eastAsia="es-ES"/>
              </w:rPr>
              <w:t xml:space="preserve"> no tiene la fecha de fallecimiento.</w:t>
            </w:r>
          </w:p>
          <w:p w:rsidR="004D69FF" w:rsidRPr="004D69FF" w:rsidRDefault="004D69FF" w:rsidP="008659C7">
            <w:pPr>
              <w:spacing w:after="0" w:line="240" w:lineRule="auto"/>
              <w:jc w:val="both"/>
              <w:rPr>
                <w:rFonts w:ascii="Arial" w:eastAsia="Times New Roman" w:hAnsi="Arial" w:cs="Arial"/>
                <w:color w:val="000000"/>
                <w:sz w:val="24"/>
                <w:szCs w:val="24"/>
                <w:lang w:val="es-ES_tradnl" w:eastAsia="es-ES"/>
              </w:rPr>
            </w:pPr>
          </w:p>
        </w:tc>
      </w:tr>
    </w:tbl>
    <w:p w:rsidR="00373C89" w:rsidRDefault="00373C89" w:rsidP="00952E3C">
      <w:pPr>
        <w:jc w:val="both"/>
        <w:rPr>
          <w:rFonts w:ascii="Arial" w:hAnsi="Arial" w:cs="Arial"/>
          <w:lang w:val="es-ES_tradnl"/>
        </w:rPr>
      </w:pPr>
    </w:p>
    <w:p w:rsidR="00373C89" w:rsidRDefault="00373C89">
      <w:pPr>
        <w:rPr>
          <w:rFonts w:ascii="Arial" w:hAnsi="Arial" w:cs="Arial"/>
          <w:lang w:val="es-ES_tradnl"/>
        </w:rPr>
      </w:pPr>
      <w:r>
        <w:rPr>
          <w:rFonts w:ascii="Arial" w:hAnsi="Arial" w:cs="Arial"/>
          <w:lang w:val="es-ES_tradnl"/>
        </w:rPr>
        <w:br w:type="page"/>
      </w:r>
    </w:p>
    <w:p w:rsidR="000F7BF3" w:rsidRDefault="000F7BF3" w:rsidP="000F7BF3">
      <w:pPr>
        <w:pStyle w:val="Ttulo1"/>
      </w:pPr>
      <w:r>
        <w:lastRenderedPageBreak/>
        <w:t>Emancipación</w:t>
      </w:r>
    </w:p>
    <w:p w:rsidR="000F7BF3" w:rsidRPr="008634A3" w:rsidRDefault="000F7BF3" w:rsidP="000F7BF3">
      <w:pPr>
        <w:rPr>
          <w:lang w:val="es-ES_tradnl" w:eastAsia="es-ES"/>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0F7BF3" w:rsidRPr="00620D52" w:rsidTr="00C67B8C">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0F7BF3" w:rsidRPr="00620D52" w:rsidRDefault="000F7BF3" w:rsidP="00C67B8C">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 xml:space="preserve">Variable No. </w:t>
            </w:r>
            <w:r w:rsidR="00CD606F">
              <w:rPr>
                <w:rFonts w:ascii="Arial" w:eastAsia="Times New Roman" w:hAnsi="Arial" w:cs="Arial"/>
                <w:b/>
                <w:bCs/>
                <w:color w:val="000000"/>
                <w:sz w:val="24"/>
                <w:szCs w:val="24"/>
                <w:lang w:val="es-ES_tradnl" w:eastAsia="es-ES"/>
              </w:rPr>
              <w:t>39</w:t>
            </w:r>
            <w:r w:rsidRPr="00620D52">
              <w:rPr>
                <w:rFonts w:ascii="Arial" w:eastAsia="Times New Roman" w:hAnsi="Arial" w:cs="Arial"/>
                <w:b/>
                <w:bCs/>
                <w:color w:val="000000"/>
                <w:sz w:val="24"/>
                <w:szCs w:val="24"/>
                <w:lang w:val="es-ES_tradnl" w:eastAsia="es-ES"/>
              </w:rPr>
              <w:t xml:space="preserve">: </w:t>
            </w:r>
            <w:proofErr w:type="spellStart"/>
            <w:r w:rsidRPr="000F7BF3">
              <w:rPr>
                <w:rFonts w:ascii="Arial" w:eastAsia="Times New Roman" w:hAnsi="Arial" w:cs="Arial"/>
                <w:b/>
                <w:bCs/>
                <w:color w:val="000000"/>
                <w:sz w:val="24"/>
                <w:szCs w:val="24"/>
                <w:lang w:val="es-ES_tradnl" w:eastAsia="es-ES"/>
              </w:rPr>
              <w:t>anio_dejar</w:t>
            </w:r>
            <w:proofErr w:type="spellEnd"/>
          </w:p>
        </w:tc>
      </w:tr>
      <w:tr w:rsidR="000F7BF3" w:rsidRPr="00620D52" w:rsidTr="00C67B8C">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0F7BF3" w:rsidRPr="00620D52" w:rsidTr="00C67B8C">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0F7BF3" w:rsidRPr="00620D52" w:rsidRDefault="00CD606F" w:rsidP="00C67B8C">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4</w:t>
            </w:r>
          </w:p>
        </w:tc>
        <w:tc>
          <w:tcPr>
            <w:tcW w:w="1987" w:type="dxa"/>
            <w:tcBorders>
              <w:top w:val="nil"/>
              <w:left w:val="nil"/>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0F7BF3" w:rsidRPr="00620D52" w:rsidRDefault="00CD606F" w:rsidP="00C67B8C">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0F7BF3" w:rsidRPr="00A00A92" w:rsidTr="00C67B8C">
        <w:trPr>
          <w:trHeight w:val="1637"/>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0F7BF3" w:rsidRPr="00C67B8C" w:rsidRDefault="00C67B8C" w:rsidP="00C67B8C">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detectaron </w:t>
            </w:r>
            <w:r w:rsidR="00505301">
              <w:rPr>
                <w:rFonts w:ascii="Arial" w:eastAsia="Times New Roman" w:hAnsi="Arial" w:cs="Arial"/>
                <w:color w:val="000000"/>
                <w:sz w:val="24"/>
                <w:szCs w:val="24"/>
                <w:lang w:val="es-ES_tradnl" w:eastAsia="es-ES"/>
              </w:rPr>
              <w:t>162,730 casos de celdas vacías que, en realidad, corresponden a casos donde “No aplica”. Esto fue sustituido por “0000”.</w:t>
            </w:r>
          </w:p>
        </w:tc>
      </w:tr>
    </w:tbl>
    <w:p w:rsidR="000F7BF3" w:rsidRDefault="000F7BF3" w:rsidP="000F7BF3">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0F7BF3" w:rsidRPr="00620D52" w:rsidTr="00C67B8C">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0F7BF3" w:rsidRPr="00620D52" w:rsidRDefault="000F7BF3" w:rsidP="00027E03">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 xml:space="preserve">Variable No. </w:t>
            </w:r>
            <w:r w:rsidR="00027E03">
              <w:rPr>
                <w:rFonts w:ascii="Arial" w:eastAsia="Times New Roman" w:hAnsi="Arial" w:cs="Arial"/>
                <w:b/>
                <w:bCs/>
                <w:color w:val="000000"/>
                <w:sz w:val="24"/>
                <w:szCs w:val="24"/>
                <w:lang w:val="es-ES_tradnl" w:eastAsia="es-ES"/>
              </w:rPr>
              <w:t>40</w:t>
            </w:r>
            <w:r w:rsidRPr="00620D52">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edad</w:t>
            </w:r>
            <w:r w:rsidRPr="000F7BF3">
              <w:rPr>
                <w:rFonts w:ascii="Arial" w:eastAsia="Times New Roman" w:hAnsi="Arial" w:cs="Arial"/>
                <w:b/>
                <w:bCs/>
                <w:color w:val="000000"/>
                <w:sz w:val="24"/>
                <w:szCs w:val="24"/>
                <w:lang w:val="es-ES_tradnl" w:eastAsia="es-ES"/>
              </w:rPr>
              <w:t>_dejar</w:t>
            </w:r>
            <w:proofErr w:type="spellEnd"/>
          </w:p>
        </w:tc>
      </w:tr>
      <w:tr w:rsidR="000F7BF3" w:rsidRPr="00620D52" w:rsidTr="00C67B8C">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0F7BF3" w:rsidRPr="00620D52" w:rsidTr="00C67B8C">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0F7BF3" w:rsidRPr="00620D52" w:rsidRDefault="00CD606F" w:rsidP="00C67B8C">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0F7BF3" w:rsidRPr="00620D52" w:rsidRDefault="00CD606F" w:rsidP="00C67B8C">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0F7BF3" w:rsidRPr="00A00A92" w:rsidTr="00C67B8C">
        <w:trPr>
          <w:trHeight w:val="1637"/>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0F7BF3" w:rsidRPr="00620D52" w:rsidRDefault="000F7BF3"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0F7BF3" w:rsidRPr="00505301" w:rsidRDefault="00505301" w:rsidP="00505301">
            <w:pPr>
              <w:spacing w:after="0" w:line="240" w:lineRule="auto"/>
              <w:jc w:val="both"/>
              <w:rPr>
                <w:rFonts w:ascii="Arial" w:eastAsia="Times New Roman" w:hAnsi="Arial" w:cs="Arial"/>
                <w:color w:val="000000"/>
                <w:sz w:val="24"/>
                <w:szCs w:val="24"/>
                <w:lang w:val="es-ES_tradnl" w:eastAsia="es-ES"/>
              </w:rPr>
            </w:pPr>
            <w:r w:rsidRPr="00505301">
              <w:rPr>
                <w:rFonts w:ascii="Arial" w:eastAsia="Times New Roman" w:hAnsi="Arial" w:cs="Arial"/>
                <w:color w:val="000000"/>
                <w:sz w:val="24"/>
                <w:szCs w:val="24"/>
                <w:lang w:val="es-ES_tradnl" w:eastAsia="es-ES"/>
              </w:rPr>
              <w:t>Se detectaron 162,730 casos de celdas vacías que, en realidad, corresponden a casos donde “No aplica”. Esto fue sustituido por “00”.</w:t>
            </w:r>
          </w:p>
        </w:tc>
      </w:tr>
    </w:tbl>
    <w:p w:rsidR="00731B89" w:rsidRDefault="00731B89" w:rsidP="00617626">
      <w:pPr>
        <w:pStyle w:val="Ttulo1"/>
      </w:pPr>
    </w:p>
    <w:p w:rsidR="00731B89" w:rsidRDefault="00731B89">
      <w:pPr>
        <w:rPr>
          <w:rFonts w:ascii="Arial" w:eastAsia="Arial" w:hAnsi="Arial" w:cs="Arial"/>
          <w:b/>
          <w:sz w:val="28"/>
          <w:szCs w:val="20"/>
          <w:lang w:val="es-ES_tradnl" w:eastAsia="es-ES"/>
        </w:rPr>
      </w:pPr>
      <w:r>
        <w:br w:type="page"/>
      </w:r>
    </w:p>
    <w:p w:rsidR="00617626" w:rsidRDefault="00617626" w:rsidP="00617626">
      <w:pPr>
        <w:pStyle w:val="Ttulo1"/>
      </w:pPr>
      <w:r>
        <w:lastRenderedPageBreak/>
        <w:t>Hijos e hijas</w:t>
      </w:r>
    </w:p>
    <w:p w:rsidR="004D69FF" w:rsidRDefault="004D69FF"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617626"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17626" w:rsidRPr="00620D52" w:rsidRDefault="00617626"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sidR="00B16EE7">
              <w:rPr>
                <w:rFonts w:ascii="Arial" w:eastAsia="Times New Roman" w:hAnsi="Arial" w:cs="Arial"/>
                <w:b/>
                <w:bCs/>
                <w:color w:val="000000"/>
                <w:sz w:val="24"/>
                <w:szCs w:val="24"/>
                <w:lang w:val="es-ES_tradnl" w:eastAsia="es-ES"/>
              </w:rPr>
              <w:t xml:space="preserve"> 76: hij_vid_1</w:t>
            </w:r>
          </w:p>
        </w:tc>
      </w:tr>
      <w:tr w:rsidR="00617626"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617626" w:rsidRPr="00620D52" w:rsidRDefault="00617626"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617626" w:rsidRPr="00620D52" w:rsidRDefault="00617626"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617626" w:rsidRPr="00620D52" w:rsidRDefault="00617626"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617626" w:rsidRPr="00620D52" w:rsidRDefault="00617626"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617626"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617626" w:rsidRPr="00620D52" w:rsidRDefault="00617626"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617626" w:rsidRPr="00620D52" w:rsidRDefault="00B16EE7"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617626" w:rsidRPr="00620D52" w:rsidRDefault="00617626"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617626" w:rsidRPr="00620D52" w:rsidRDefault="005779B1"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617626" w:rsidRPr="00A00A92" w:rsidTr="00B656D9">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617626" w:rsidRPr="00620D52" w:rsidRDefault="00617626"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617626" w:rsidRDefault="00617626" w:rsidP="00B16EE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detectaron </w:t>
            </w:r>
            <w:r w:rsidR="00B16EE7">
              <w:rPr>
                <w:rFonts w:ascii="Arial" w:eastAsia="Times New Roman" w:hAnsi="Arial" w:cs="Arial"/>
                <w:color w:val="000000"/>
                <w:sz w:val="24"/>
                <w:szCs w:val="24"/>
                <w:lang w:val="es-ES_tradnl" w:eastAsia="es-ES"/>
              </w:rPr>
              <w:t>tres folios (0101094027_1_01, 1801</w:t>
            </w:r>
            <w:r w:rsidR="00B656D9">
              <w:rPr>
                <w:rFonts w:ascii="Arial" w:eastAsia="Times New Roman" w:hAnsi="Arial" w:cs="Arial"/>
                <w:color w:val="000000"/>
                <w:sz w:val="24"/>
                <w:szCs w:val="24"/>
                <w:lang w:val="es-ES_tradnl" w:eastAsia="es-ES"/>
              </w:rPr>
              <w:t>368037_1_02 y 3101417018_1_01) donde se repite el valor 6. A partir del año de nacimiento, se sustitu</w:t>
            </w:r>
            <w:r w:rsidR="005779B1">
              <w:rPr>
                <w:rFonts w:ascii="Arial" w:eastAsia="Times New Roman" w:hAnsi="Arial" w:cs="Arial"/>
                <w:color w:val="000000"/>
                <w:sz w:val="24"/>
                <w:szCs w:val="24"/>
                <w:lang w:val="es-ES_tradnl" w:eastAsia="es-ES"/>
              </w:rPr>
              <w:t>yó el valor de la variable</w:t>
            </w:r>
            <w:r w:rsidR="00B656D9">
              <w:rPr>
                <w:rFonts w:ascii="Arial" w:eastAsia="Times New Roman" w:hAnsi="Arial" w:cs="Arial"/>
                <w:color w:val="000000"/>
                <w:sz w:val="24"/>
                <w:szCs w:val="24"/>
                <w:lang w:val="es-ES_tradnl" w:eastAsia="es-ES"/>
              </w:rPr>
              <w:t xml:space="preserve"> por 60</w:t>
            </w:r>
            <w:r w:rsidR="001041D3">
              <w:rPr>
                <w:rFonts w:ascii="Arial" w:eastAsia="Times New Roman" w:hAnsi="Arial" w:cs="Arial"/>
                <w:color w:val="000000"/>
                <w:sz w:val="24"/>
                <w:szCs w:val="24"/>
                <w:lang w:val="es-ES_tradnl" w:eastAsia="es-ES"/>
              </w:rPr>
              <w:t>,</w:t>
            </w:r>
            <w:r w:rsidR="00B656D9">
              <w:rPr>
                <w:rFonts w:ascii="Arial" w:eastAsia="Times New Roman" w:hAnsi="Arial" w:cs="Arial"/>
                <w:color w:val="000000"/>
                <w:sz w:val="24"/>
                <w:szCs w:val="24"/>
                <w:lang w:val="es-ES_tradnl" w:eastAsia="es-ES"/>
              </w:rPr>
              <w:t xml:space="preserve"> pues estos años corresponden a aquellos donde el primer hijo vive.</w:t>
            </w:r>
          </w:p>
          <w:p w:rsidR="00617626" w:rsidRPr="004D69FF" w:rsidRDefault="00617626" w:rsidP="008659C7">
            <w:pPr>
              <w:spacing w:after="0" w:line="240" w:lineRule="auto"/>
              <w:jc w:val="both"/>
              <w:rPr>
                <w:rFonts w:ascii="Arial" w:eastAsia="Times New Roman" w:hAnsi="Arial" w:cs="Arial"/>
                <w:color w:val="000000"/>
                <w:sz w:val="24"/>
                <w:szCs w:val="24"/>
                <w:lang w:val="es-ES_tradnl" w:eastAsia="es-ES"/>
              </w:rPr>
            </w:pPr>
          </w:p>
        </w:tc>
      </w:tr>
    </w:tbl>
    <w:p w:rsidR="00731B89" w:rsidRDefault="00731B89">
      <w:pPr>
        <w:rPr>
          <w:rFonts w:ascii="Arial" w:hAnsi="Arial" w:cs="Arial"/>
          <w:lang w:val="es-ES_tradnl"/>
        </w:rPr>
      </w:pP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5779B1" w:rsidRPr="00620D52" w:rsidTr="00731B89">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5779B1" w:rsidRPr="00620D52" w:rsidRDefault="005779B1"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w:t>
            </w:r>
            <w:r w:rsidR="00DD7C8A">
              <w:rPr>
                <w:rFonts w:ascii="Arial" w:eastAsia="Times New Roman" w:hAnsi="Arial" w:cs="Arial"/>
                <w:b/>
                <w:bCs/>
                <w:color w:val="000000"/>
                <w:sz w:val="24"/>
                <w:szCs w:val="24"/>
                <w:lang w:val="es-ES_tradnl" w:eastAsia="es-ES"/>
              </w:rPr>
              <w:t>83</w:t>
            </w:r>
            <w:r>
              <w:rPr>
                <w:rFonts w:ascii="Arial" w:eastAsia="Times New Roman" w:hAnsi="Arial" w:cs="Arial"/>
                <w:b/>
                <w:bCs/>
                <w:color w:val="000000"/>
                <w:sz w:val="24"/>
                <w:szCs w:val="24"/>
                <w:lang w:val="es-ES_tradnl" w:eastAsia="es-ES"/>
              </w:rPr>
              <w:t xml:space="preserve">: hij_vid_2 </w:t>
            </w:r>
          </w:p>
        </w:tc>
      </w:tr>
      <w:tr w:rsidR="005779B1" w:rsidRPr="00620D52" w:rsidTr="00731B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5779B1" w:rsidRPr="00620D52" w:rsidRDefault="005779B1"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5779B1" w:rsidRPr="00620D52" w:rsidRDefault="005779B1"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5779B1" w:rsidRPr="00620D52" w:rsidRDefault="005779B1"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5779B1" w:rsidRPr="00620D52" w:rsidRDefault="005779B1"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5779B1" w:rsidRPr="00620D52" w:rsidTr="00731B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5779B1" w:rsidRPr="00620D52" w:rsidRDefault="005779B1"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5779B1" w:rsidRPr="00620D52" w:rsidRDefault="005779B1"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5779B1" w:rsidRPr="00620D52" w:rsidRDefault="005779B1"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5779B1" w:rsidRPr="00620D52" w:rsidRDefault="005779B1"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5779B1" w:rsidRPr="00A00A92" w:rsidTr="00731B89">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5779B1" w:rsidRPr="00620D52" w:rsidRDefault="005779B1"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5779B1" w:rsidRDefault="005779B1"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Se detectó un folio (0101094027_1_01) donde se repite el valor 6. A partir del año de nacimiento, se sustituyó el valor de la variable por 60</w:t>
            </w:r>
            <w:r w:rsidR="001041D3">
              <w:rPr>
                <w:rFonts w:ascii="Arial" w:eastAsia="Times New Roman" w:hAnsi="Arial" w:cs="Arial"/>
                <w:color w:val="000000"/>
                <w:sz w:val="24"/>
                <w:szCs w:val="24"/>
                <w:lang w:val="es-ES_tradnl" w:eastAsia="es-ES"/>
              </w:rPr>
              <w:t>,</w:t>
            </w:r>
            <w:r>
              <w:rPr>
                <w:rFonts w:ascii="Arial" w:eastAsia="Times New Roman" w:hAnsi="Arial" w:cs="Arial"/>
                <w:color w:val="000000"/>
                <w:sz w:val="24"/>
                <w:szCs w:val="24"/>
                <w:lang w:val="es-ES_tradnl" w:eastAsia="es-ES"/>
              </w:rPr>
              <w:t xml:space="preserve"> pues estos años corresponden a aquellos donde el primer hijo vive.</w:t>
            </w:r>
          </w:p>
          <w:p w:rsidR="005779B1" w:rsidRPr="004D69FF" w:rsidRDefault="005779B1" w:rsidP="008659C7">
            <w:pPr>
              <w:spacing w:after="0" w:line="240" w:lineRule="auto"/>
              <w:jc w:val="both"/>
              <w:rPr>
                <w:rFonts w:ascii="Arial" w:eastAsia="Times New Roman" w:hAnsi="Arial" w:cs="Arial"/>
                <w:color w:val="000000"/>
                <w:sz w:val="24"/>
                <w:szCs w:val="24"/>
                <w:lang w:val="es-ES_tradnl" w:eastAsia="es-ES"/>
              </w:rPr>
            </w:pPr>
          </w:p>
        </w:tc>
      </w:tr>
    </w:tbl>
    <w:p w:rsidR="00FB18DB" w:rsidRDefault="00FB18DB" w:rsidP="00952E3C">
      <w:pPr>
        <w:jc w:val="both"/>
        <w:rPr>
          <w:rFonts w:ascii="Arial" w:hAnsi="Arial" w:cs="Arial"/>
          <w:lang w:val="es-ES_tradnl"/>
        </w:rPr>
      </w:pP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731B89" w:rsidRPr="00620D52" w:rsidTr="00843769">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731B89" w:rsidRPr="00620D52" w:rsidRDefault="00731B89" w:rsidP="00843769">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90: </w:t>
            </w:r>
            <w:proofErr w:type="spellStart"/>
            <w:r>
              <w:rPr>
                <w:rFonts w:ascii="Arial" w:eastAsia="Times New Roman" w:hAnsi="Arial" w:cs="Arial"/>
                <w:b/>
                <w:bCs/>
                <w:color w:val="000000"/>
                <w:sz w:val="24"/>
                <w:szCs w:val="24"/>
                <w:lang w:val="es-ES_tradnl" w:eastAsia="es-ES"/>
              </w:rPr>
              <w:t>hij_vid_3</w:t>
            </w:r>
            <w:proofErr w:type="spellEnd"/>
          </w:p>
        </w:tc>
      </w:tr>
      <w:tr w:rsidR="00731B89" w:rsidRPr="00620D52" w:rsidTr="0084376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731B89" w:rsidRPr="00620D52" w:rsidRDefault="00731B89"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731B89" w:rsidRPr="00620D52" w:rsidRDefault="00731B89" w:rsidP="00843769">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731B89" w:rsidRPr="00620D52" w:rsidRDefault="00731B89"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731B89" w:rsidRPr="00620D52" w:rsidRDefault="00731B89"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731B89" w:rsidRPr="00620D52" w:rsidTr="0084376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731B89" w:rsidRPr="00620D52" w:rsidRDefault="00731B89"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731B89" w:rsidRPr="00620D52" w:rsidRDefault="00731B89" w:rsidP="00843769">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731B89" w:rsidRPr="00620D52" w:rsidRDefault="00731B89"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731B89" w:rsidRPr="00620D52" w:rsidRDefault="00731B89" w:rsidP="00843769">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731B89" w:rsidRPr="00A00A92" w:rsidTr="00843769">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731B89" w:rsidRPr="00620D52" w:rsidRDefault="00731B89" w:rsidP="0084376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731B89" w:rsidRDefault="00731B89" w:rsidP="00843769">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Se detectó un folio (1701003125_1_01) donde se repite el valor 6. A partir del año de nacimiento, se sustituyó el valor de la variable por 60, pues estos años corresponden a aquellos donde el primer hijo vive.</w:t>
            </w:r>
          </w:p>
          <w:p w:rsidR="00731B89" w:rsidRPr="004D69FF" w:rsidRDefault="00731B89" w:rsidP="00843769">
            <w:pPr>
              <w:spacing w:after="0" w:line="240" w:lineRule="auto"/>
              <w:jc w:val="both"/>
              <w:rPr>
                <w:rFonts w:ascii="Arial" w:eastAsia="Times New Roman" w:hAnsi="Arial" w:cs="Arial"/>
                <w:color w:val="000000"/>
                <w:sz w:val="24"/>
                <w:szCs w:val="24"/>
                <w:lang w:val="es-ES_tradnl" w:eastAsia="es-ES"/>
              </w:rPr>
            </w:pPr>
          </w:p>
        </w:tc>
      </w:tr>
    </w:tbl>
    <w:p w:rsidR="00731B89" w:rsidRDefault="00731B89"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8A54A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8A54A2" w:rsidRPr="00620D52" w:rsidRDefault="008A54A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w:t>
            </w:r>
            <w:r w:rsidR="00DD7C8A">
              <w:rPr>
                <w:rFonts w:ascii="Arial" w:eastAsia="Times New Roman" w:hAnsi="Arial" w:cs="Arial"/>
                <w:b/>
                <w:bCs/>
                <w:color w:val="000000"/>
                <w:sz w:val="24"/>
                <w:szCs w:val="24"/>
                <w:lang w:val="es-ES_tradnl" w:eastAsia="es-ES"/>
              </w:rPr>
              <w:t>97</w:t>
            </w:r>
            <w:r>
              <w:rPr>
                <w:rFonts w:ascii="Arial" w:eastAsia="Times New Roman" w:hAnsi="Arial" w:cs="Arial"/>
                <w:b/>
                <w:bCs/>
                <w:color w:val="000000"/>
                <w:sz w:val="24"/>
                <w:szCs w:val="24"/>
                <w:lang w:val="es-ES_tradnl" w:eastAsia="es-ES"/>
              </w:rPr>
              <w:t>: hij_vid_4</w:t>
            </w:r>
          </w:p>
        </w:tc>
      </w:tr>
      <w:tr w:rsidR="008A54A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8A54A2" w:rsidRPr="00620D52" w:rsidRDefault="008A54A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8A54A2" w:rsidRPr="00620D52" w:rsidRDefault="008A54A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8A54A2" w:rsidRPr="00620D52" w:rsidRDefault="008A54A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8A54A2" w:rsidRPr="00620D52" w:rsidRDefault="008A54A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8A54A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8A54A2" w:rsidRPr="00620D52" w:rsidRDefault="008A54A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8A54A2" w:rsidRPr="00620D52" w:rsidRDefault="008A54A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8A54A2" w:rsidRPr="00620D52" w:rsidRDefault="008A54A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8A54A2" w:rsidRPr="00620D52" w:rsidRDefault="008A54A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8A54A2" w:rsidRPr="00A00A92" w:rsidTr="008659C7">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8A54A2" w:rsidRPr="00620D52" w:rsidRDefault="008A54A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8A54A2" w:rsidRDefault="008A54A2"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Se detectó un folio (1200795028_1_01) donde se repite el valor 6. A partir del año de nacimiento, se sustituyó el valor de la variable por 60</w:t>
            </w:r>
            <w:r w:rsidR="001041D3">
              <w:rPr>
                <w:rFonts w:ascii="Arial" w:eastAsia="Times New Roman" w:hAnsi="Arial" w:cs="Arial"/>
                <w:color w:val="000000"/>
                <w:sz w:val="24"/>
                <w:szCs w:val="24"/>
                <w:lang w:val="es-ES_tradnl" w:eastAsia="es-ES"/>
              </w:rPr>
              <w:t>,</w:t>
            </w:r>
            <w:r>
              <w:rPr>
                <w:rFonts w:ascii="Arial" w:eastAsia="Times New Roman" w:hAnsi="Arial" w:cs="Arial"/>
                <w:color w:val="000000"/>
                <w:sz w:val="24"/>
                <w:szCs w:val="24"/>
                <w:lang w:val="es-ES_tradnl" w:eastAsia="es-ES"/>
              </w:rPr>
              <w:t xml:space="preserve"> pues estos años corresponden a aquellos donde el primer hijo vive.</w:t>
            </w:r>
          </w:p>
          <w:p w:rsidR="008A54A2" w:rsidRPr="004D69FF" w:rsidRDefault="008A54A2" w:rsidP="008659C7">
            <w:pPr>
              <w:spacing w:after="0" w:line="240" w:lineRule="auto"/>
              <w:jc w:val="both"/>
              <w:rPr>
                <w:rFonts w:ascii="Arial" w:eastAsia="Times New Roman" w:hAnsi="Arial" w:cs="Arial"/>
                <w:color w:val="000000"/>
                <w:sz w:val="24"/>
                <w:szCs w:val="24"/>
                <w:lang w:val="es-ES_tradnl" w:eastAsia="es-ES"/>
              </w:rPr>
            </w:pPr>
          </w:p>
        </w:tc>
      </w:tr>
    </w:tbl>
    <w:p w:rsidR="00731B89" w:rsidRDefault="00731B89" w:rsidP="00952E3C">
      <w:pPr>
        <w:jc w:val="both"/>
        <w:rPr>
          <w:rFonts w:ascii="Arial" w:hAnsi="Arial" w:cs="Arial"/>
        </w:rPr>
      </w:pP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ED31BF" w:rsidRPr="00620D52" w:rsidTr="00731B89">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ED31BF" w:rsidRPr="00620D52" w:rsidRDefault="00ED31BF" w:rsidP="005B21B9">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Variable</w:t>
            </w:r>
            <w:r>
              <w:rPr>
                <w:rFonts w:ascii="Arial" w:eastAsia="Times New Roman" w:hAnsi="Arial" w:cs="Arial"/>
                <w:b/>
                <w:bCs/>
                <w:color w:val="000000"/>
                <w:sz w:val="24"/>
                <w:szCs w:val="24"/>
                <w:lang w:val="es-ES_tradnl" w:eastAsia="es-ES"/>
              </w:rPr>
              <w:t>s: hijos repetidos (</w:t>
            </w:r>
            <w:proofErr w:type="spellStart"/>
            <w:r>
              <w:rPr>
                <w:rFonts w:ascii="Arial" w:eastAsia="Times New Roman" w:hAnsi="Arial" w:cs="Arial"/>
                <w:b/>
                <w:bCs/>
                <w:color w:val="000000"/>
                <w:sz w:val="24"/>
                <w:szCs w:val="24"/>
                <w:lang w:val="es-ES_tradnl" w:eastAsia="es-ES"/>
              </w:rPr>
              <w:t>hij_vid_2</w:t>
            </w:r>
            <w:proofErr w:type="spellEnd"/>
            <w:r>
              <w:rPr>
                <w:rFonts w:ascii="Arial" w:eastAsia="Times New Roman" w:hAnsi="Arial" w:cs="Arial"/>
                <w:b/>
                <w:bCs/>
                <w:color w:val="000000"/>
                <w:sz w:val="24"/>
                <w:szCs w:val="24"/>
                <w:lang w:val="es-ES_tradnl" w:eastAsia="es-ES"/>
              </w:rPr>
              <w:t xml:space="preserve"> a hij_vid_6)</w:t>
            </w:r>
          </w:p>
        </w:tc>
      </w:tr>
      <w:tr w:rsidR="00ED31BF" w:rsidRPr="00620D52" w:rsidTr="00731B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D31BF" w:rsidRPr="00620D52" w:rsidRDefault="00ED31BF" w:rsidP="005B21B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ED31BF" w:rsidRPr="00620D52" w:rsidRDefault="00ED31BF" w:rsidP="005B21B9">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ED31BF" w:rsidRPr="00620D52" w:rsidRDefault="00ED31BF" w:rsidP="005B21B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ED31BF" w:rsidRPr="00620D52" w:rsidRDefault="00ED31BF" w:rsidP="005B21B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ED31BF" w:rsidRPr="00620D52" w:rsidTr="00731B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D31BF" w:rsidRPr="00620D52" w:rsidRDefault="00ED31BF" w:rsidP="005B21B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ED31BF" w:rsidRPr="00620D52" w:rsidRDefault="00ED31BF" w:rsidP="005B21B9">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ED31BF" w:rsidRPr="00620D52" w:rsidRDefault="00ED31BF" w:rsidP="005B21B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ED31BF" w:rsidRPr="00620D52" w:rsidRDefault="00ED31BF" w:rsidP="005B21B9">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ED31BF" w:rsidRPr="00A00A92" w:rsidTr="00731B89">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D31BF" w:rsidRPr="00620D52" w:rsidRDefault="00ED31BF" w:rsidP="005B21B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ED31BF" w:rsidRDefault="00ED31BF" w:rsidP="005B21B9">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Se detectaron dos folios (</w:t>
            </w:r>
            <w:r w:rsidRPr="00ED31BF">
              <w:rPr>
                <w:rFonts w:ascii="Arial" w:eastAsia="Times New Roman" w:hAnsi="Arial" w:cs="Arial"/>
                <w:color w:val="000000"/>
                <w:sz w:val="24"/>
                <w:szCs w:val="24"/>
                <w:lang w:val="es-ES_tradnl" w:eastAsia="es-ES"/>
              </w:rPr>
              <w:t>2402092052_1_01</w:t>
            </w:r>
            <w:r>
              <w:rPr>
                <w:rFonts w:ascii="Arial" w:eastAsia="Times New Roman" w:hAnsi="Arial" w:cs="Arial"/>
                <w:color w:val="000000"/>
                <w:sz w:val="24"/>
                <w:szCs w:val="24"/>
                <w:lang w:val="es-ES_tradnl" w:eastAsia="es-ES"/>
              </w:rPr>
              <w:t xml:space="preserve"> y </w:t>
            </w:r>
            <w:r w:rsidRPr="00ED31BF">
              <w:rPr>
                <w:rFonts w:ascii="Arial" w:eastAsia="Times New Roman" w:hAnsi="Arial" w:cs="Arial"/>
                <w:color w:val="000000"/>
                <w:sz w:val="24"/>
                <w:szCs w:val="24"/>
                <w:lang w:val="es-ES_tradnl" w:eastAsia="es-ES"/>
              </w:rPr>
              <w:t>2701676206_1_02</w:t>
            </w:r>
            <w:r>
              <w:rPr>
                <w:rFonts w:ascii="Arial" w:eastAsia="Times New Roman" w:hAnsi="Arial" w:cs="Arial"/>
                <w:color w:val="000000"/>
                <w:sz w:val="24"/>
                <w:szCs w:val="24"/>
                <w:lang w:val="es-ES_tradnl" w:eastAsia="es-ES"/>
              </w:rPr>
              <w:t xml:space="preserve">) </w:t>
            </w:r>
            <w:r w:rsidR="00A34453">
              <w:rPr>
                <w:rFonts w:ascii="Arial" w:eastAsia="Times New Roman" w:hAnsi="Arial" w:cs="Arial"/>
                <w:color w:val="000000"/>
                <w:sz w:val="24"/>
                <w:szCs w:val="24"/>
                <w:lang w:val="es-ES_tradnl" w:eastAsia="es-ES"/>
              </w:rPr>
              <w:t xml:space="preserve">donde la información de los hijos estaba repetida. </w:t>
            </w:r>
          </w:p>
          <w:p w:rsidR="00A34453" w:rsidRPr="00A34453" w:rsidRDefault="00A34453" w:rsidP="005B21B9">
            <w:pPr>
              <w:spacing w:after="0" w:line="240" w:lineRule="auto"/>
              <w:jc w:val="both"/>
              <w:rPr>
                <w:rFonts w:ascii="Arial" w:eastAsia="Times New Roman" w:hAnsi="Arial" w:cs="Arial"/>
                <w:b/>
                <w:color w:val="000000"/>
                <w:sz w:val="24"/>
                <w:szCs w:val="24"/>
                <w:lang w:val="es-ES_tradnl" w:eastAsia="es-ES"/>
              </w:rPr>
            </w:pPr>
          </w:p>
          <w:p w:rsidR="00A34453" w:rsidRPr="00A34453" w:rsidRDefault="00A34453" w:rsidP="005B21B9">
            <w:pPr>
              <w:spacing w:after="0" w:line="240" w:lineRule="auto"/>
              <w:jc w:val="both"/>
              <w:rPr>
                <w:rFonts w:ascii="Arial" w:eastAsia="Times New Roman" w:hAnsi="Arial" w:cs="Arial"/>
                <w:b/>
                <w:color w:val="000000"/>
                <w:sz w:val="24"/>
                <w:szCs w:val="24"/>
                <w:lang w:val="es-ES_tradnl" w:eastAsia="es-ES"/>
              </w:rPr>
            </w:pPr>
            <w:r w:rsidRPr="00A34453">
              <w:rPr>
                <w:rFonts w:ascii="Arial" w:eastAsia="Times New Roman" w:hAnsi="Arial" w:cs="Arial"/>
                <w:b/>
                <w:color w:val="000000"/>
                <w:sz w:val="24"/>
                <w:szCs w:val="24"/>
                <w:lang w:val="es-ES_tradnl" w:eastAsia="es-ES"/>
              </w:rPr>
              <w:t>Casos detectados:</w:t>
            </w:r>
          </w:p>
          <w:p w:rsidR="00A34453" w:rsidRDefault="00A34453" w:rsidP="005B21B9">
            <w:pPr>
              <w:spacing w:after="0" w:line="240" w:lineRule="auto"/>
              <w:jc w:val="both"/>
              <w:rPr>
                <w:rFonts w:ascii="Arial" w:eastAsia="Times New Roman" w:hAnsi="Arial" w:cs="Arial"/>
                <w:color w:val="000000"/>
                <w:sz w:val="24"/>
                <w:szCs w:val="24"/>
                <w:lang w:val="es-ES_tradnl" w:eastAsia="es-ES"/>
              </w:rPr>
            </w:pPr>
          </w:p>
          <w:p w:rsidR="00A34453" w:rsidRDefault="00A34453" w:rsidP="00A34453">
            <w:pPr>
              <w:pStyle w:val="Prrafodelista"/>
              <w:numPr>
                <w:ilvl w:val="0"/>
                <w:numId w:val="24"/>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Para el folio </w:t>
            </w:r>
            <w:r w:rsidRPr="00ED31BF">
              <w:rPr>
                <w:rFonts w:ascii="Arial" w:eastAsia="Times New Roman" w:hAnsi="Arial" w:cs="Arial"/>
                <w:color w:val="000000"/>
                <w:sz w:val="24"/>
                <w:szCs w:val="24"/>
                <w:lang w:val="es-ES_tradnl" w:eastAsia="es-ES"/>
              </w:rPr>
              <w:t>2402092052_1_01</w:t>
            </w:r>
            <w:r>
              <w:rPr>
                <w:rFonts w:ascii="Arial" w:eastAsia="Times New Roman" w:hAnsi="Arial" w:cs="Arial"/>
                <w:color w:val="000000"/>
                <w:sz w:val="24"/>
                <w:szCs w:val="24"/>
                <w:lang w:val="es-ES_tradnl" w:eastAsia="es-ES"/>
              </w:rPr>
              <w:t xml:space="preserve"> se procedió a borrar la información del segundo hijo.</w:t>
            </w:r>
          </w:p>
          <w:p w:rsidR="00A34453" w:rsidRPr="00A34453" w:rsidRDefault="00A34453" w:rsidP="00A34453">
            <w:pPr>
              <w:pStyle w:val="Prrafodelista"/>
              <w:numPr>
                <w:ilvl w:val="0"/>
                <w:numId w:val="24"/>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Para el folio </w:t>
            </w:r>
            <w:r w:rsidRPr="00ED31BF">
              <w:rPr>
                <w:rFonts w:ascii="Arial" w:eastAsia="Times New Roman" w:hAnsi="Arial" w:cs="Arial"/>
                <w:color w:val="000000"/>
                <w:sz w:val="24"/>
                <w:szCs w:val="24"/>
                <w:lang w:val="es-ES_tradnl" w:eastAsia="es-ES"/>
              </w:rPr>
              <w:t>2701676206_1_02</w:t>
            </w:r>
            <w:r>
              <w:rPr>
                <w:rFonts w:ascii="Arial" w:eastAsia="Times New Roman" w:hAnsi="Arial" w:cs="Arial"/>
                <w:color w:val="000000"/>
                <w:sz w:val="24"/>
                <w:szCs w:val="24"/>
                <w:lang w:val="es-ES_tradnl" w:eastAsia="es-ES"/>
              </w:rPr>
              <w:t xml:space="preserve"> se observó que la información del hijo 4 era igual a la del hijo 5 por lo que se procedió a eliminar la información del hijo 5 y, posteriormente, sustituirla con la información que originalmente correspondía al hijo 6. La información que se mostraba para el hijo 6 se eliminó. </w:t>
            </w:r>
            <w:r w:rsidR="0049142E">
              <w:rPr>
                <w:rFonts w:ascii="Arial" w:eastAsia="Times New Roman" w:hAnsi="Arial" w:cs="Arial"/>
                <w:color w:val="000000"/>
                <w:sz w:val="24"/>
                <w:szCs w:val="24"/>
                <w:lang w:val="es-ES_tradnl" w:eastAsia="es-ES"/>
              </w:rPr>
              <w:t xml:space="preserve">Esa persona declaró en total 5 hijos en </w:t>
            </w:r>
            <w:proofErr w:type="spellStart"/>
            <w:r w:rsidR="0049142E">
              <w:rPr>
                <w:rFonts w:ascii="Arial" w:eastAsia="Times New Roman" w:hAnsi="Arial" w:cs="Arial"/>
                <w:color w:val="000000"/>
                <w:sz w:val="24"/>
                <w:szCs w:val="24"/>
                <w:lang w:val="es-ES_tradnl" w:eastAsia="es-ES"/>
              </w:rPr>
              <w:t>hij_vivos</w:t>
            </w:r>
            <w:proofErr w:type="spellEnd"/>
            <w:r w:rsidR="003B72C9">
              <w:rPr>
                <w:rFonts w:ascii="Arial" w:eastAsia="Times New Roman" w:hAnsi="Arial" w:cs="Arial"/>
                <w:color w:val="000000"/>
                <w:sz w:val="24"/>
                <w:szCs w:val="24"/>
                <w:lang w:val="es-ES_tradnl" w:eastAsia="es-ES"/>
              </w:rPr>
              <w:t xml:space="preserve"> (y no 6)</w:t>
            </w:r>
            <w:r w:rsidR="0049142E">
              <w:rPr>
                <w:rFonts w:ascii="Arial" w:eastAsia="Times New Roman" w:hAnsi="Arial" w:cs="Arial"/>
                <w:color w:val="000000"/>
                <w:sz w:val="24"/>
                <w:szCs w:val="24"/>
                <w:lang w:val="es-ES_tradnl" w:eastAsia="es-ES"/>
              </w:rPr>
              <w:t>.</w:t>
            </w:r>
            <w:r>
              <w:rPr>
                <w:rFonts w:ascii="Arial" w:eastAsia="Times New Roman" w:hAnsi="Arial" w:cs="Arial"/>
                <w:color w:val="000000"/>
                <w:sz w:val="24"/>
                <w:szCs w:val="24"/>
                <w:lang w:val="es-ES_tradnl" w:eastAsia="es-ES"/>
              </w:rPr>
              <w:t xml:space="preserve"> </w:t>
            </w:r>
          </w:p>
          <w:p w:rsidR="00ED31BF" w:rsidRPr="004D69FF" w:rsidRDefault="00ED31BF" w:rsidP="005B21B9">
            <w:pPr>
              <w:spacing w:after="0" w:line="240" w:lineRule="auto"/>
              <w:jc w:val="both"/>
              <w:rPr>
                <w:rFonts w:ascii="Arial" w:eastAsia="Times New Roman" w:hAnsi="Arial" w:cs="Arial"/>
                <w:color w:val="000000"/>
                <w:sz w:val="24"/>
                <w:szCs w:val="24"/>
                <w:lang w:val="es-ES_tradnl" w:eastAsia="es-ES"/>
              </w:rPr>
            </w:pPr>
          </w:p>
        </w:tc>
      </w:tr>
    </w:tbl>
    <w:p w:rsidR="00731B89" w:rsidRDefault="00731B89" w:rsidP="00B132D4">
      <w:pPr>
        <w:pStyle w:val="Ttulo1"/>
      </w:pPr>
    </w:p>
    <w:p w:rsidR="00731B89" w:rsidRDefault="00731B89">
      <w:pPr>
        <w:rPr>
          <w:rFonts w:ascii="Arial" w:eastAsia="Arial" w:hAnsi="Arial" w:cs="Arial"/>
          <w:b/>
          <w:sz w:val="28"/>
          <w:szCs w:val="20"/>
          <w:lang w:val="es-ES_tradnl" w:eastAsia="es-ES"/>
        </w:rPr>
      </w:pPr>
      <w:r>
        <w:br w:type="page"/>
      </w:r>
    </w:p>
    <w:p w:rsidR="00B132D4" w:rsidRDefault="00B22C52" w:rsidP="00B132D4">
      <w:pPr>
        <w:pStyle w:val="Ttulo1"/>
      </w:pPr>
      <w:r>
        <w:lastRenderedPageBreak/>
        <w:t>Migración y trabajo temporal</w:t>
      </w:r>
    </w:p>
    <w:p w:rsidR="00B132D4" w:rsidRDefault="00B132D4" w:rsidP="00B132D4">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527"/>
        <w:gridCol w:w="1987"/>
        <w:gridCol w:w="7120"/>
      </w:tblGrid>
      <w:tr w:rsidR="00B132D4"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B132D4" w:rsidRPr="00620D52" w:rsidRDefault="00B132D4"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w:t>
            </w:r>
            <w:r w:rsidR="001F0B05">
              <w:rPr>
                <w:rFonts w:ascii="Arial" w:eastAsia="Times New Roman" w:hAnsi="Arial" w:cs="Arial"/>
                <w:b/>
                <w:bCs/>
                <w:color w:val="000000"/>
                <w:sz w:val="24"/>
                <w:szCs w:val="24"/>
                <w:lang w:val="es-ES_tradnl" w:eastAsia="es-ES"/>
              </w:rPr>
              <w:t>199</w:t>
            </w:r>
            <w:r>
              <w:rPr>
                <w:rFonts w:ascii="Arial" w:eastAsia="Times New Roman" w:hAnsi="Arial" w:cs="Arial"/>
                <w:b/>
                <w:bCs/>
                <w:color w:val="000000"/>
                <w:sz w:val="24"/>
                <w:szCs w:val="24"/>
                <w:lang w:val="es-ES_tradnl" w:eastAsia="es-ES"/>
              </w:rPr>
              <w:t xml:space="preserve">: </w:t>
            </w:r>
            <w:proofErr w:type="spellStart"/>
            <w:r w:rsidR="00B22C52">
              <w:rPr>
                <w:rFonts w:ascii="Arial" w:eastAsia="Times New Roman" w:hAnsi="Arial" w:cs="Arial"/>
                <w:b/>
                <w:bCs/>
                <w:color w:val="000000"/>
                <w:sz w:val="24"/>
                <w:szCs w:val="24"/>
                <w:lang w:val="es-ES_tradnl" w:eastAsia="es-ES"/>
              </w:rPr>
              <w:t>geo_eder_t</w:t>
            </w:r>
            <w:proofErr w:type="spellEnd"/>
          </w:p>
        </w:tc>
      </w:tr>
      <w:tr w:rsidR="00B132D4"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B132D4" w:rsidRPr="00620D52" w:rsidRDefault="00B132D4"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B132D4" w:rsidRPr="00620D52" w:rsidRDefault="001F0B05"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B132D4" w:rsidRPr="00620D52" w:rsidRDefault="00B132D4"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B132D4" w:rsidRPr="00620D52" w:rsidRDefault="00B132D4"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B132D4"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B132D4" w:rsidRPr="00620D52" w:rsidRDefault="00B132D4"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B132D4" w:rsidRPr="00620D52" w:rsidRDefault="001F0B05"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8</w:t>
            </w:r>
          </w:p>
        </w:tc>
        <w:tc>
          <w:tcPr>
            <w:tcW w:w="1987" w:type="dxa"/>
            <w:tcBorders>
              <w:top w:val="nil"/>
              <w:left w:val="nil"/>
              <w:bottom w:val="single" w:sz="4" w:space="0" w:color="auto"/>
              <w:right w:val="single" w:sz="4" w:space="0" w:color="auto"/>
            </w:tcBorders>
            <w:shd w:val="clear" w:color="auto" w:fill="auto"/>
            <w:noWrap/>
            <w:vAlign w:val="center"/>
            <w:hideMark/>
          </w:tcPr>
          <w:p w:rsidR="00B132D4" w:rsidRPr="00620D52" w:rsidRDefault="00B132D4"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B132D4" w:rsidRPr="00620D52" w:rsidRDefault="00B132D4"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B132D4" w:rsidRPr="00A00A92" w:rsidTr="008659C7">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B132D4" w:rsidRPr="00620D52" w:rsidRDefault="00B132D4"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1F0B05" w:rsidRDefault="001F0B05" w:rsidP="001F0B05">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reemplazaron los </w:t>
            </w:r>
            <w:r w:rsidR="00434F6E">
              <w:rPr>
                <w:rFonts w:ascii="Arial" w:eastAsia="Times New Roman" w:hAnsi="Arial" w:cs="Arial"/>
                <w:color w:val="000000"/>
                <w:sz w:val="24"/>
                <w:szCs w:val="24"/>
                <w:lang w:val="es-ES_tradnl" w:eastAsia="es-ES"/>
              </w:rPr>
              <w:t xml:space="preserve">882,933 casos donde los </w:t>
            </w:r>
            <w:r>
              <w:rPr>
                <w:rFonts w:ascii="Arial" w:eastAsia="Times New Roman" w:hAnsi="Arial" w:cs="Arial"/>
                <w:color w:val="000000"/>
                <w:sz w:val="24"/>
                <w:szCs w:val="24"/>
                <w:lang w:val="es-ES_tradnl" w:eastAsia="es-ES"/>
              </w:rPr>
              <w:t xml:space="preserve">valores de </w:t>
            </w:r>
            <w:proofErr w:type="spellStart"/>
            <w:r>
              <w:rPr>
                <w:rFonts w:ascii="Arial" w:eastAsia="Times New Roman" w:hAnsi="Arial" w:cs="Arial"/>
                <w:color w:val="000000"/>
                <w:sz w:val="24"/>
                <w:szCs w:val="24"/>
                <w:lang w:val="es-ES_tradnl" w:eastAsia="es-ES"/>
              </w:rPr>
              <w:t>geo_eder_t</w:t>
            </w:r>
            <w:proofErr w:type="spellEnd"/>
            <w:r>
              <w:rPr>
                <w:rFonts w:ascii="Arial" w:eastAsia="Times New Roman" w:hAnsi="Arial" w:cs="Arial"/>
                <w:color w:val="000000"/>
                <w:sz w:val="24"/>
                <w:szCs w:val="24"/>
                <w:lang w:val="es-ES_tradnl" w:eastAsia="es-ES"/>
              </w:rPr>
              <w:t xml:space="preserve"> estaban vacíos por “00000000”.</w:t>
            </w:r>
          </w:p>
          <w:p w:rsidR="00B132D4" w:rsidRPr="004D69FF" w:rsidRDefault="00B132D4" w:rsidP="008659C7">
            <w:pPr>
              <w:spacing w:after="0" w:line="240" w:lineRule="auto"/>
              <w:jc w:val="both"/>
              <w:rPr>
                <w:rFonts w:ascii="Arial" w:eastAsia="Times New Roman" w:hAnsi="Arial" w:cs="Arial"/>
                <w:color w:val="000000"/>
                <w:sz w:val="24"/>
                <w:szCs w:val="24"/>
                <w:lang w:val="es-ES_tradnl" w:eastAsia="es-ES"/>
              </w:rPr>
            </w:pPr>
          </w:p>
        </w:tc>
      </w:tr>
    </w:tbl>
    <w:p w:rsidR="00FE376E" w:rsidRDefault="00FE376E" w:rsidP="00FE376E">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FE376E" w:rsidRPr="00620D52" w:rsidTr="00FE376E">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FE376E" w:rsidRPr="00620D52" w:rsidRDefault="00FE376E" w:rsidP="00FE376E">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203: </w:t>
            </w:r>
            <w:proofErr w:type="spellStart"/>
            <w:r>
              <w:rPr>
                <w:rFonts w:ascii="Arial" w:eastAsia="Times New Roman" w:hAnsi="Arial" w:cs="Arial"/>
                <w:b/>
                <w:bCs/>
                <w:color w:val="000000"/>
                <w:sz w:val="24"/>
                <w:szCs w:val="24"/>
                <w:lang w:val="es-ES_tradnl" w:eastAsia="es-ES"/>
              </w:rPr>
              <w:t>sinco_t</w:t>
            </w:r>
            <w:proofErr w:type="spellEnd"/>
          </w:p>
        </w:tc>
      </w:tr>
      <w:tr w:rsidR="00FE376E" w:rsidRPr="00620D52" w:rsidTr="00FE376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FE376E" w:rsidRPr="00620D52" w:rsidRDefault="00FE376E" w:rsidP="00FE376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FE376E" w:rsidRPr="00620D52" w:rsidRDefault="00FE376E" w:rsidP="00FE376E">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FE376E" w:rsidRPr="00620D52" w:rsidRDefault="00FE376E" w:rsidP="00FE376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FE376E" w:rsidRPr="00620D52" w:rsidRDefault="00FE376E" w:rsidP="00FE376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FE376E" w:rsidRPr="00620D52" w:rsidTr="00FE376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FE376E" w:rsidRPr="00620D52" w:rsidRDefault="00FE376E" w:rsidP="00FE376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FE376E" w:rsidRPr="00620D52" w:rsidRDefault="00FE376E" w:rsidP="00FE376E">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4</w:t>
            </w:r>
          </w:p>
        </w:tc>
        <w:tc>
          <w:tcPr>
            <w:tcW w:w="1987" w:type="dxa"/>
            <w:tcBorders>
              <w:top w:val="nil"/>
              <w:left w:val="nil"/>
              <w:bottom w:val="single" w:sz="4" w:space="0" w:color="auto"/>
              <w:right w:val="single" w:sz="4" w:space="0" w:color="auto"/>
            </w:tcBorders>
            <w:shd w:val="clear" w:color="auto" w:fill="auto"/>
            <w:noWrap/>
            <w:vAlign w:val="center"/>
            <w:hideMark/>
          </w:tcPr>
          <w:p w:rsidR="00FE376E" w:rsidRPr="00620D52" w:rsidRDefault="00FE376E" w:rsidP="00FE376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FE376E" w:rsidRPr="00620D52" w:rsidRDefault="00FE376E" w:rsidP="00FE376E">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FE376E" w:rsidRPr="00A00A92" w:rsidTr="00FE376E">
        <w:trPr>
          <w:trHeight w:val="124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FE376E" w:rsidRPr="00620D52" w:rsidRDefault="00FE376E" w:rsidP="00FE376E">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FE376E" w:rsidRPr="004D69FF" w:rsidRDefault="00FE376E" w:rsidP="00FE376E">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reemplazaron los 862,048 casos donde los valores de </w:t>
            </w:r>
            <w:proofErr w:type="spellStart"/>
            <w:r>
              <w:rPr>
                <w:rFonts w:ascii="Arial" w:eastAsia="Times New Roman" w:hAnsi="Arial" w:cs="Arial"/>
                <w:color w:val="000000"/>
                <w:sz w:val="24"/>
                <w:szCs w:val="24"/>
                <w:lang w:val="es-ES_tradnl" w:eastAsia="es-ES"/>
              </w:rPr>
              <w:t>sinco_t</w:t>
            </w:r>
            <w:proofErr w:type="spellEnd"/>
            <w:r>
              <w:rPr>
                <w:rFonts w:ascii="Arial" w:eastAsia="Times New Roman" w:hAnsi="Arial" w:cs="Arial"/>
                <w:color w:val="000000"/>
                <w:sz w:val="24"/>
                <w:szCs w:val="24"/>
                <w:lang w:val="es-ES_tradnl" w:eastAsia="es-ES"/>
              </w:rPr>
              <w:t xml:space="preserve"> estaban vacíos por “0000”.</w:t>
            </w:r>
          </w:p>
        </w:tc>
      </w:tr>
    </w:tbl>
    <w:p w:rsidR="00FE376E" w:rsidRDefault="00FE376E"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527"/>
        <w:gridCol w:w="1987"/>
        <w:gridCol w:w="7120"/>
      </w:tblGrid>
      <w:tr w:rsidR="00434F6E"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434F6E" w:rsidRPr="00620D52" w:rsidRDefault="00434F6E"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20</w:t>
            </w:r>
            <w:r w:rsidR="00FE376E">
              <w:rPr>
                <w:rFonts w:ascii="Arial" w:eastAsia="Times New Roman" w:hAnsi="Arial" w:cs="Arial"/>
                <w:b/>
                <w:bCs/>
                <w:color w:val="000000"/>
                <w:sz w:val="24"/>
                <w:szCs w:val="24"/>
                <w:lang w:val="es-ES_tradnl" w:eastAsia="es-ES"/>
              </w:rPr>
              <w:t>4</w:t>
            </w:r>
            <w:r>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sinco_t_c</w:t>
            </w:r>
            <w:proofErr w:type="spellEnd"/>
          </w:p>
        </w:tc>
      </w:tr>
      <w:tr w:rsidR="00434F6E"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434F6E" w:rsidRPr="00620D52" w:rsidRDefault="00434F6E"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434F6E" w:rsidRPr="00620D52" w:rsidRDefault="00434F6E"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434F6E" w:rsidRPr="00620D52" w:rsidRDefault="00434F6E"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434F6E" w:rsidRPr="00620D52" w:rsidRDefault="00434F6E"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434F6E"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434F6E" w:rsidRPr="00620D52" w:rsidRDefault="00434F6E"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434F6E" w:rsidRPr="00620D52" w:rsidRDefault="00434F6E"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w:t>
            </w:r>
          </w:p>
        </w:tc>
        <w:tc>
          <w:tcPr>
            <w:tcW w:w="1987" w:type="dxa"/>
            <w:tcBorders>
              <w:top w:val="nil"/>
              <w:left w:val="nil"/>
              <w:bottom w:val="single" w:sz="4" w:space="0" w:color="auto"/>
              <w:right w:val="single" w:sz="4" w:space="0" w:color="auto"/>
            </w:tcBorders>
            <w:shd w:val="clear" w:color="auto" w:fill="auto"/>
            <w:noWrap/>
            <w:vAlign w:val="center"/>
            <w:hideMark/>
          </w:tcPr>
          <w:p w:rsidR="00434F6E" w:rsidRPr="00620D52" w:rsidRDefault="00434F6E"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434F6E" w:rsidRPr="00620D52" w:rsidRDefault="00434F6E"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434F6E" w:rsidRPr="00A00A92" w:rsidTr="008659C7">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434F6E" w:rsidRPr="00620D52" w:rsidRDefault="00434F6E"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434F6E" w:rsidRDefault="00434F6E"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Se cre</w:t>
            </w:r>
            <w:r w:rsidR="00616109">
              <w:rPr>
                <w:rFonts w:ascii="Arial" w:eastAsia="Times New Roman" w:hAnsi="Arial" w:cs="Arial"/>
                <w:color w:val="000000"/>
                <w:sz w:val="24"/>
                <w:szCs w:val="24"/>
                <w:lang w:val="es-ES_tradnl" w:eastAsia="es-ES"/>
              </w:rPr>
              <w:t>ó</w:t>
            </w:r>
            <w:r>
              <w:rPr>
                <w:rFonts w:ascii="Arial" w:eastAsia="Times New Roman" w:hAnsi="Arial" w:cs="Arial"/>
                <w:color w:val="000000"/>
                <w:sz w:val="24"/>
                <w:szCs w:val="24"/>
                <w:lang w:val="es-ES_tradnl" w:eastAsia="es-ES"/>
              </w:rPr>
              <w:t xml:space="preserve"> la variable </w:t>
            </w:r>
            <w:proofErr w:type="spellStart"/>
            <w:r>
              <w:rPr>
                <w:rFonts w:ascii="Arial" w:eastAsia="Times New Roman" w:hAnsi="Arial" w:cs="Arial"/>
                <w:color w:val="000000"/>
                <w:sz w:val="24"/>
                <w:szCs w:val="24"/>
                <w:lang w:val="es-ES_tradnl" w:eastAsia="es-ES"/>
              </w:rPr>
              <w:t>sinco_t_c</w:t>
            </w:r>
            <w:proofErr w:type="spellEnd"/>
            <w:r>
              <w:rPr>
                <w:rFonts w:ascii="Arial" w:eastAsia="Times New Roman" w:hAnsi="Arial" w:cs="Arial"/>
                <w:color w:val="000000"/>
                <w:sz w:val="24"/>
                <w:szCs w:val="24"/>
                <w:lang w:val="es-ES_tradnl" w:eastAsia="es-ES"/>
              </w:rPr>
              <w:t xml:space="preserve"> para incluir las etiquetas de los valores de la variable </w:t>
            </w:r>
            <w:proofErr w:type="spellStart"/>
            <w:r>
              <w:rPr>
                <w:rFonts w:ascii="Arial" w:eastAsia="Times New Roman" w:hAnsi="Arial" w:cs="Arial"/>
                <w:color w:val="000000"/>
                <w:sz w:val="24"/>
                <w:szCs w:val="24"/>
                <w:lang w:val="es-ES_tradnl" w:eastAsia="es-ES"/>
              </w:rPr>
              <w:t>sinco_t</w:t>
            </w:r>
            <w:proofErr w:type="spellEnd"/>
            <w:r>
              <w:rPr>
                <w:rFonts w:ascii="Arial" w:eastAsia="Times New Roman" w:hAnsi="Arial" w:cs="Arial"/>
                <w:color w:val="000000"/>
                <w:sz w:val="24"/>
                <w:szCs w:val="24"/>
                <w:lang w:val="es-ES_tradnl" w:eastAsia="es-ES"/>
              </w:rPr>
              <w:t>.</w:t>
            </w:r>
          </w:p>
          <w:p w:rsidR="00434F6E" w:rsidRPr="004D69FF" w:rsidRDefault="00434F6E" w:rsidP="008659C7">
            <w:pPr>
              <w:spacing w:after="0" w:line="240" w:lineRule="auto"/>
              <w:jc w:val="both"/>
              <w:rPr>
                <w:rFonts w:ascii="Arial" w:eastAsia="Times New Roman" w:hAnsi="Arial" w:cs="Arial"/>
                <w:color w:val="000000"/>
                <w:sz w:val="24"/>
                <w:szCs w:val="24"/>
                <w:lang w:val="es-ES_tradnl" w:eastAsia="es-ES"/>
              </w:rPr>
            </w:pPr>
          </w:p>
        </w:tc>
      </w:tr>
    </w:tbl>
    <w:p w:rsidR="00434F6E" w:rsidRDefault="00434F6E" w:rsidP="00B22C52">
      <w:pPr>
        <w:pStyle w:val="Ttulo1"/>
      </w:pPr>
    </w:p>
    <w:p w:rsidR="00373C89" w:rsidRDefault="00373C89">
      <w:pPr>
        <w:rPr>
          <w:rFonts w:ascii="Arial" w:eastAsia="Arial" w:hAnsi="Arial" w:cs="Arial"/>
          <w:b/>
          <w:sz w:val="28"/>
          <w:szCs w:val="20"/>
          <w:lang w:val="es-ES_tradnl" w:eastAsia="es-ES"/>
        </w:rPr>
      </w:pPr>
      <w:r>
        <w:br w:type="page"/>
      </w:r>
    </w:p>
    <w:p w:rsidR="00B22C52" w:rsidRDefault="00B22C52" w:rsidP="00B22C52">
      <w:pPr>
        <w:pStyle w:val="Ttulo1"/>
      </w:pPr>
      <w:r>
        <w:lastRenderedPageBreak/>
        <w:t>Primera relación sexual</w:t>
      </w:r>
    </w:p>
    <w:p w:rsidR="00B22C52" w:rsidRDefault="00B22C52" w:rsidP="00B22C52">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B22C5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B22C52" w:rsidRPr="00620D52" w:rsidRDefault="00B22C5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w:t>
            </w:r>
            <w:r w:rsidR="007331E5">
              <w:rPr>
                <w:rFonts w:ascii="Arial" w:eastAsia="Times New Roman" w:hAnsi="Arial" w:cs="Arial"/>
                <w:b/>
                <w:bCs/>
                <w:color w:val="000000"/>
                <w:sz w:val="24"/>
                <w:szCs w:val="24"/>
                <w:lang w:val="es-ES_tradnl" w:eastAsia="es-ES"/>
              </w:rPr>
              <w:t>205</w:t>
            </w:r>
            <w:r>
              <w:rPr>
                <w:rFonts w:ascii="Arial" w:eastAsia="Times New Roman" w:hAnsi="Arial" w:cs="Arial"/>
                <w:b/>
                <w:bCs/>
                <w:color w:val="000000"/>
                <w:sz w:val="24"/>
                <w:szCs w:val="24"/>
                <w:lang w:val="es-ES_tradnl" w:eastAsia="es-ES"/>
              </w:rPr>
              <w:t xml:space="preserve">: </w:t>
            </w:r>
            <w:proofErr w:type="spellStart"/>
            <w:r w:rsidR="007331E5">
              <w:rPr>
                <w:rFonts w:ascii="Arial" w:eastAsia="Times New Roman" w:hAnsi="Arial" w:cs="Arial"/>
                <w:b/>
                <w:bCs/>
                <w:color w:val="000000"/>
                <w:sz w:val="24"/>
                <w:szCs w:val="24"/>
                <w:lang w:val="es-ES_tradnl" w:eastAsia="es-ES"/>
              </w:rPr>
              <w:t>edad_sex</w:t>
            </w:r>
            <w:proofErr w:type="spellEnd"/>
          </w:p>
        </w:tc>
      </w:tr>
      <w:tr w:rsidR="00B22C5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B22C52" w:rsidRPr="00620D52" w:rsidRDefault="00B22C5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B22C52" w:rsidRPr="00620D52" w:rsidRDefault="00B22C5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B22C52" w:rsidRPr="00620D52" w:rsidRDefault="00B22C5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B22C52" w:rsidRPr="00620D52" w:rsidRDefault="00B22C5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B22C5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B22C52" w:rsidRPr="00620D52" w:rsidRDefault="00B22C5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B22C52" w:rsidRPr="00620D52" w:rsidRDefault="00843E38"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B22C52" w:rsidRPr="00620D52" w:rsidRDefault="00B22C5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B22C52" w:rsidRPr="00620D52" w:rsidRDefault="00236144"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B22C52" w:rsidRPr="00A00A92" w:rsidTr="008659C7">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B22C52" w:rsidRPr="00620D52" w:rsidRDefault="00B22C5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843E38" w:rsidRDefault="00843E38" w:rsidP="008659C7">
            <w:pPr>
              <w:spacing w:after="0" w:line="240" w:lineRule="auto"/>
              <w:jc w:val="both"/>
              <w:rPr>
                <w:rFonts w:ascii="Arial" w:eastAsia="Times New Roman" w:hAnsi="Arial" w:cs="Arial"/>
                <w:color w:val="000000"/>
                <w:sz w:val="24"/>
                <w:szCs w:val="24"/>
                <w:lang w:val="es-ES_tradnl" w:eastAsia="es-ES"/>
              </w:rPr>
            </w:pPr>
          </w:p>
          <w:p w:rsidR="009C0527" w:rsidRDefault="00B22C52"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w:t>
            </w:r>
            <w:r w:rsidR="00843E38">
              <w:rPr>
                <w:rFonts w:ascii="Arial" w:eastAsia="Times New Roman" w:hAnsi="Arial" w:cs="Arial"/>
                <w:color w:val="000000"/>
                <w:sz w:val="24"/>
                <w:szCs w:val="24"/>
                <w:lang w:val="es-ES_tradnl" w:eastAsia="es-ES"/>
              </w:rPr>
              <w:t>detectó que las variables de edad y año de la primera relación sexual estaban invertidas por lo que se corrigió esta correspondencia</w:t>
            </w:r>
            <w:r w:rsidR="009C0527">
              <w:rPr>
                <w:rFonts w:ascii="Arial" w:eastAsia="Times New Roman" w:hAnsi="Arial" w:cs="Arial"/>
                <w:color w:val="000000"/>
                <w:sz w:val="24"/>
                <w:szCs w:val="24"/>
                <w:lang w:val="es-ES_tradnl" w:eastAsia="es-ES"/>
              </w:rPr>
              <w:t>.</w:t>
            </w:r>
          </w:p>
          <w:p w:rsidR="00A92171" w:rsidRDefault="00A92171" w:rsidP="008659C7">
            <w:pPr>
              <w:spacing w:after="0" w:line="240" w:lineRule="auto"/>
              <w:jc w:val="both"/>
              <w:rPr>
                <w:rFonts w:ascii="Arial" w:eastAsia="Times New Roman" w:hAnsi="Arial" w:cs="Arial"/>
                <w:color w:val="000000"/>
                <w:sz w:val="24"/>
                <w:szCs w:val="24"/>
                <w:lang w:val="es-ES_tradnl" w:eastAsia="es-ES"/>
              </w:rPr>
            </w:pPr>
          </w:p>
          <w:p w:rsidR="009C0527" w:rsidRDefault="009C0527" w:rsidP="009C052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Además. se detectaron casos en los que la variable </w:t>
            </w:r>
            <w:proofErr w:type="spellStart"/>
            <w:r w:rsidRPr="009C0527">
              <w:rPr>
                <w:rFonts w:ascii="Arial" w:eastAsia="Times New Roman" w:hAnsi="Arial" w:cs="Arial"/>
                <w:color w:val="000000"/>
                <w:sz w:val="24"/>
                <w:szCs w:val="24"/>
                <w:lang w:val="es-ES_tradnl" w:eastAsia="es-ES"/>
              </w:rPr>
              <w:t>edad_sex</w:t>
            </w:r>
            <w:proofErr w:type="spellEnd"/>
            <w:r>
              <w:rPr>
                <w:rFonts w:ascii="Arial" w:eastAsia="Times New Roman" w:hAnsi="Arial" w:cs="Arial"/>
                <w:color w:val="000000"/>
                <w:sz w:val="24"/>
                <w:szCs w:val="24"/>
                <w:lang w:val="es-ES_tradnl" w:eastAsia="es-ES"/>
              </w:rPr>
              <w:t xml:space="preserve"> tiene celdas vacías, por lo que se realizaron los siguientes ajustes:</w:t>
            </w:r>
          </w:p>
          <w:p w:rsidR="009C0527" w:rsidRDefault="009C0527" w:rsidP="008659C7">
            <w:pPr>
              <w:spacing w:after="0" w:line="240" w:lineRule="auto"/>
              <w:jc w:val="both"/>
              <w:rPr>
                <w:rFonts w:ascii="Arial" w:eastAsia="Times New Roman" w:hAnsi="Arial" w:cs="Arial"/>
                <w:color w:val="000000"/>
                <w:sz w:val="24"/>
                <w:szCs w:val="24"/>
                <w:lang w:val="es-ES_tradnl" w:eastAsia="es-ES"/>
              </w:rPr>
            </w:pPr>
          </w:p>
          <w:p w:rsidR="00843E38" w:rsidRDefault="00843E38" w:rsidP="008659C7">
            <w:pPr>
              <w:spacing w:after="0" w:line="240" w:lineRule="auto"/>
              <w:jc w:val="both"/>
              <w:rPr>
                <w:rFonts w:ascii="Arial" w:eastAsia="Times New Roman" w:hAnsi="Arial" w:cs="Arial"/>
                <w:color w:val="000000"/>
                <w:sz w:val="24"/>
                <w:szCs w:val="24"/>
                <w:lang w:val="es-ES_tradnl" w:eastAsia="es-ES"/>
              </w:rPr>
            </w:pPr>
          </w:p>
          <w:p w:rsidR="00843E38" w:rsidRDefault="00843E38" w:rsidP="008659C7">
            <w:pPr>
              <w:spacing w:after="0" w:line="240" w:lineRule="auto"/>
              <w:jc w:val="both"/>
              <w:rPr>
                <w:rFonts w:ascii="Arial" w:eastAsia="Times New Roman" w:hAnsi="Arial" w:cs="Arial"/>
                <w:b/>
                <w:color w:val="000000"/>
                <w:sz w:val="24"/>
                <w:szCs w:val="24"/>
                <w:lang w:val="es-ES_tradnl" w:eastAsia="es-ES"/>
              </w:rPr>
            </w:pPr>
            <w:r w:rsidRPr="00843E38">
              <w:rPr>
                <w:rFonts w:ascii="Arial" w:eastAsia="Times New Roman" w:hAnsi="Arial" w:cs="Arial"/>
                <w:b/>
                <w:color w:val="000000"/>
                <w:sz w:val="24"/>
                <w:szCs w:val="24"/>
                <w:lang w:val="es-ES_tradnl" w:eastAsia="es-ES"/>
              </w:rPr>
              <w:t>Casos detectados:</w:t>
            </w:r>
          </w:p>
          <w:p w:rsidR="00296495" w:rsidRPr="00843E38" w:rsidRDefault="00296495" w:rsidP="008659C7">
            <w:pPr>
              <w:spacing w:after="0" w:line="240" w:lineRule="auto"/>
              <w:jc w:val="both"/>
              <w:rPr>
                <w:rFonts w:ascii="Arial" w:eastAsia="Times New Roman" w:hAnsi="Arial" w:cs="Arial"/>
                <w:b/>
                <w:color w:val="000000"/>
                <w:sz w:val="24"/>
                <w:szCs w:val="24"/>
                <w:lang w:val="es-ES_tradnl" w:eastAsia="es-ES"/>
              </w:rPr>
            </w:pPr>
          </w:p>
          <w:p w:rsidR="00127B8A" w:rsidRDefault="00843E38" w:rsidP="00AE376B">
            <w:pPr>
              <w:pStyle w:val="Prrafodelista"/>
              <w:numPr>
                <w:ilvl w:val="0"/>
                <w:numId w:val="19"/>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Todos aquellos casos </w:t>
            </w:r>
            <w:r w:rsidR="009C0527">
              <w:rPr>
                <w:rFonts w:ascii="Arial" w:eastAsia="Times New Roman" w:hAnsi="Arial" w:cs="Arial"/>
                <w:color w:val="000000"/>
                <w:sz w:val="24"/>
                <w:szCs w:val="24"/>
                <w:lang w:val="es-ES_tradnl" w:eastAsia="es-ES"/>
              </w:rPr>
              <w:t xml:space="preserve">en los que la variable que indica </w:t>
            </w:r>
            <w:r>
              <w:rPr>
                <w:rFonts w:ascii="Arial" w:eastAsia="Times New Roman" w:hAnsi="Arial" w:cs="Arial"/>
                <w:color w:val="000000"/>
                <w:sz w:val="24"/>
                <w:szCs w:val="24"/>
                <w:lang w:val="es-ES_tradnl" w:eastAsia="es-ES"/>
              </w:rPr>
              <w:t xml:space="preserve">el año de la primera relación sexual </w:t>
            </w:r>
            <w:r w:rsidR="009C0527">
              <w:rPr>
                <w:rFonts w:ascii="Arial" w:eastAsia="Times New Roman" w:hAnsi="Arial" w:cs="Arial"/>
                <w:color w:val="000000"/>
                <w:sz w:val="24"/>
                <w:szCs w:val="24"/>
                <w:lang w:val="es-ES_tradnl" w:eastAsia="es-ES"/>
              </w:rPr>
              <w:t>(</w:t>
            </w:r>
            <w:proofErr w:type="spellStart"/>
            <w:r w:rsidR="009C0527" w:rsidRPr="009C0527">
              <w:rPr>
                <w:rFonts w:ascii="Arial" w:eastAsia="Times New Roman" w:hAnsi="Arial" w:cs="Arial"/>
                <w:color w:val="000000"/>
                <w:sz w:val="24"/>
                <w:szCs w:val="24"/>
                <w:lang w:val="es-ES_tradnl" w:eastAsia="es-ES"/>
              </w:rPr>
              <w:t>anio_sex</w:t>
            </w:r>
            <w:proofErr w:type="spellEnd"/>
            <w:r w:rsidR="009C0527">
              <w:rPr>
                <w:rFonts w:ascii="Arial" w:eastAsia="Times New Roman" w:hAnsi="Arial" w:cs="Arial"/>
                <w:color w:val="000000"/>
                <w:sz w:val="24"/>
                <w:szCs w:val="24"/>
                <w:lang w:val="es-ES_tradnl" w:eastAsia="es-ES"/>
              </w:rPr>
              <w:t xml:space="preserve">) tenía el mismo valor que </w:t>
            </w:r>
            <w:r>
              <w:rPr>
                <w:rFonts w:ascii="Arial" w:eastAsia="Times New Roman" w:hAnsi="Arial" w:cs="Arial"/>
                <w:color w:val="000000"/>
                <w:sz w:val="24"/>
                <w:szCs w:val="24"/>
                <w:lang w:val="es-ES_tradnl" w:eastAsia="es-ES"/>
              </w:rPr>
              <w:t>el año de nacimiento fueron reemplazados por el valor 88 que indica que “No ha tenido” (354 casos).</w:t>
            </w:r>
          </w:p>
          <w:p w:rsidR="00127B8A" w:rsidRDefault="009C0527" w:rsidP="00AE376B">
            <w:pPr>
              <w:pStyle w:val="Prrafodelista"/>
              <w:numPr>
                <w:ilvl w:val="0"/>
                <w:numId w:val="19"/>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revisaron todos los </w:t>
            </w:r>
            <w:r w:rsidR="00127B8A">
              <w:rPr>
                <w:rFonts w:ascii="Arial" w:eastAsia="Times New Roman" w:hAnsi="Arial" w:cs="Arial"/>
                <w:color w:val="000000"/>
                <w:sz w:val="24"/>
                <w:szCs w:val="24"/>
                <w:lang w:val="es-ES_tradnl" w:eastAsia="es-ES"/>
              </w:rPr>
              <w:t>casos en los que se reportó un “00”</w:t>
            </w:r>
            <w:r>
              <w:rPr>
                <w:rFonts w:ascii="Arial" w:eastAsia="Times New Roman" w:hAnsi="Arial" w:cs="Arial"/>
                <w:color w:val="000000"/>
                <w:sz w:val="24"/>
                <w:szCs w:val="24"/>
                <w:lang w:val="es-ES_tradnl" w:eastAsia="es-ES"/>
              </w:rPr>
              <w:t xml:space="preserve">, en los que el valor de la variable </w:t>
            </w:r>
            <w:proofErr w:type="spellStart"/>
            <w:r>
              <w:rPr>
                <w:rFonts w:ascii="Arial" w:eastAsia="Times New Roman" w:hAnsi="Arial" w:cs="Arial"/>
                <w:color w:val="000000"/>
                <w:sz w:val="24"/>
                <w:szCs w:val="24"/>
                <w:lang w:val="es-ES_tradnl" w:eastAsia="es-ES"/>
              </w:rPr>
              <w:t>anio_sex</w:t>
            </w:r>
            <w:proofErr w:type="spellEnd"/>
            <w:r>
              <w:rPr>
                <w:rFonts w:ascii="Arial" w:eastAsia="Times New Roman" w:hAnsi="Arial" w:cs="Arial"/>
                <w:color w:val="000000"/>
                <w:sz w:val="24"/>
                <w:szCs w:val="24"/>
                <w:lang w:val="es-ES_tradnl" w:eastAsia="es-ES"/>
              </w:rPr>
              <w:t xml:space="preserve"> coincidió con el año de nacimiento, por lo que</w:t>
            </w:r>
            <w:r w:rsidR="00127B8A">
              <w:rPr>
                <w:rFonts w:ascii="Arial" w:eastAsia="Times New Roman" w:hAnsi="Arial" w:cs="Arial"/>
                <w:color w:val="000000"/>
                <w:sz w:val="24"/>
                <w:szCs w:val="24"/>
                <w:lang w:val="es-ES_tradnl" w:eastAsia="es-ES"/>
              </w:rPr>
              <w:t xml:space="preserve"> se procedió a sustituir por 88 (1,047 casos).</w:t>
            </w:r>
          </w:p>
          <w:p w:rsidR="00127B8A" w:rsidRPr="00127B8A" w:rsidRDefault="00127B8A" w:rsidP="00127B8A">
            <w:pPr>
              <w:pStyle w:val="Prrafodelista"/>
              <w:spacing w:after="0" w:line="240" w:lineRule="auto"/>
              <w:jc w:val="both"/>
              <w:rPr>
                <w:rFonts w:ascii="Arial" w:eastAsia="Times New Roman" w:hAnsi="Arial" w:cs="Arial"/>
                <w:color w:val="000000"/>
                <w:sz w:val="24"/>
                <w:szCs w:val="24"/>
                <w:lang w:val="es-ES_tradnl" w:eastAsia="es-ES"/>
              </w:rPr>
            </w:pPr>
          </w:p>
          <w:p w:rsidR="00B22C52" w:rsidRPr="004D69FF" w:rsidRDefault="00B22C52" w:rsidP="008659C7">
            <w:pPr>
              <w:spacing w:after="0" w:line="240" w:lineRule="auto"/>
              <w:jc w:val="both"/>
              <w:rPr>
                <w:rFonts w:ascii="Arial" w:eastAsia="Times New Roman" w:hAnsi="Arial" w:cs="Arial"/>
                <w:color w:val="000000"/>
                <w:sz w:val="24"/>
                <w:szCs w:val="24"/>
                <w:lang w:val="es-ES_tradnl" w:eastAsia="es-ES"/>
              </w:rPr>
            </w:pPr>
          </w:p>
        </w:tc>
      </w:tr>
    </w:tbl>
    <w:p w:rsidR="00B22C52" w:rsidRDefault="00B22C52" w:rsidP="00B22C52">
      <w:pPr>
        <w:jc w:val="both"/>
        <w:rPr>
          <w:rFonts w:ascii="Arial" w:hAnsi="Arial" w:cs="Arial"/>
          <w:lang w:val="es-ES_tradnl"/>
        </w:rPr>
      </w:pPr>
    </w:p>
    <w:p w:rsidR="00F0570E" w:rsidRDefault="00F0570E">
      <w:pPr>
        <w:rPr>
          <w:rFonts w:ascii="Arial" w:hAnsi="Arial" w:cs="Arial"/>
          <w:lang w:val="es-ES_tradnl"/>
        </w:rPr>
      </w:pPr>
      <w:r>
        <w:rPr>
          <w:rFonts w:ascii="Arial" w:hAnsi="Arial" w:cs="Arial"/>
          <w:lang w:val="es-ES_tradnl"/>
        </w:rPr>
        <w:br w:type="page"/>
      </w: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843E38" w:rsidRPr="00620D52" w:rsidTr="00F0570E">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843E38" w:rsidRPr="00620D52" w:rsidRDefault="00843E38"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Variable</w:t>
            </w:r>
            <w:r>
              <w:rPr>
                <w:rFonts w:ascii="Arial" w:eastAsia="Times New Roman" w:hAnsi="Arial" w:cs="Arial"/>
                <w:b/>
                <w:bCs/>
                <w:color w:val="000000"/>
                <w:sz w:val="24"/>
                <w:szCs w:val="24"/>
                <w:lang w:val="es-ES_tradnl" w:eastAsia="es-ES"/>
              </w:rPr>
              <w:t xml:space="preserve"> 206: </w:t>
            </w:r>
            <w:proofErr w:type="spellStart"/>
            <w:r>
              <w:rPr>
                <w:rFonts w:ascii="Arial" w:eastAsia="Times New Roman" w:hAnsi="Arial" w:cs="Arial"/>
                <w:b/>
                <w:bCs/>
                <w:color w:val="000000"/>
                <w:sz w:val="24"/>
                <w:szCs w:val="24"/>
                <w:lang w:val="es-ES_tradnl" w:eastAsia="es-ES"/>
              </w:rPr>
              <w:t>anio_sex</w:t>
            </w:r>
            <w:proofErr w:type="spellEnd"/>
          </w:p>
        </w:tc>
      </w:tr>
      <w:tr w:rsidR="00843E38"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843E38" w:rsidRPr="00620D52" w:rsidRDefault="00843E38"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843E38" w:rsidRPr="00620D52" w:rsidRDefault="00843E38"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843E38" w:rsidRPr="00620D52" w:rsidRDefault="00843E38"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843E38" w:rsidRPr="00620D52" w:rsidRDefault="00843E38"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843E38"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843E38" w:rsidRPr="00620D52" w:rsidRDefault="00843E38"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843E38" w:rsidRPr="00620D52" w:rsidRDefault="00843E38"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4</w:t>
            </w:r>
          </w:p>
        </w:tc>
        <w:tc>
          <w:tcPr>
            <w:tcW w:w="1987" w:type="dxa"/>
            <w:tcBorders>
              <w:top w:val="nil"/>
              <w:left w:val="nil"/>
              <w:bottom w:val="single" w:sz="4" w:space="0" w:color="auto"/>
              <w:right w:val="single" w:sz="4" w:space="0" w:color="auto"/>
            </w:tcBorders>
            <w:shd w:val="clear" w:color="auto" w:fill="auto"/>
            <w:noWrap/>
            <w:vAlign w:val="center"/>
            <w:hideMark/>
          </w:tcPr>
          <w:p w:rsidR="00843E38" w:rsidRPr="00620D52" w:rsidRDefault="00843E38"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843E38" w:rsidRPr="00620D52" w:rsidRDefault="00843E38"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843E38" w:rsidRPr="00A00A92" w:rsidTr="00F0570E">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843E38" w:rsidRPr="00620D52" w:rsidRDefault="00843E38"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Modificación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843E38" w:rsidRDefault="00843E38" w:rsidP="00843E38">
            <w:pPr>
              <w:spacing w:after="0" w:line="240" w:lineRule="auto"/>
              <w:jc w:val="both"/>
              <w:rPr>
                <w:rFonts w:ascii="Arial" w:eastAsia="Times New Roman" w:hAnsi="Arial" w:cs="Arial"/>
                <w:color w:val="000000"/>
                <w:sz w:val="24"/>
                <w:szCs w:val="24"/>
                <w:lang w:val="es-ES_tradnl" w:eastAsia="es-ES"/>
              </w:rPr>
            </w:pPr>
          </w:p>
          <w:p w:rsidR="00843E38" w:rsidRDefault="00843E38" w:rsidP="00843E38">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Se detectó que las variables de edad y año de la primera relación sexual estaban invertidas por lo que se corrigió esta correspondencia.</w:t>
            </w:r>
          </w:p>
          <w:p w:rsidR="0077189D" w:rsidRDefault="0077189D" w:rsidP="00843E38">
            <w:pPr>
              <w:spacing w:after="0" w:line="240" w:lineRule="auto"/>
              <w:jc w:val="both"/>
              <w:rPr>
                <w:rFonts w:ascii="Arial" w:eastAsia="Times New Roman" w:hAnsi="Arial" w:cs="Arial"/>
                <w:color w:val="000000"/>
                <w:sz w:val="24"/>
                <w:szCs w:val="24"/>
                <w:lang w:val="es-ES_tradnl" w:eastAsia="es-ES"/>
              </w:rPr>
            </w:pPr>
          </w:p>
          <w:p w:rsidR="009C0527" w:rsidRDefault="009777EC" w:rsidP="009C052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S</w:t>
            </w:r>
            <w:r w:rsidR="009C0527">
              <w:rPr>
                <w:rFonts w:ascii="Arial" w:eastAsia="Times New Roman" w:hAnsi="Arial" w:cs="Arial"/>
                <w:color w:val="000000"/>
                <w:sz w:val="24"/>
                <w:szCs w:val="24"/>
                <w:lang w:val="es-ES_tradnl" w:eastAsia="es-ES"/>
              </w:rPr>
              <w:t xml:space="preserve">e detectaron casos en los que la variable </w:t>
            </w:r>
            <w:proofErr w:type="spellStart"/>
            <w:r>
              <w:rPr>
                <w:rFonts w:ascii="Arial" w:eastAsia="Times New Roman" w:hAnsi="Arial" w:cs="Arial"/>
                <w:color w:val="000000"/>
                <w:sz w:val="24"/>
                <w:szCs w:val="24"/>
                <w:lang w:val="es-ES_tradnl" w:eastAsia="es-ES"/>
              </w:rPr>
              <w:t>edad</w:t>
            </w:r>
            <w:r w:rsidR="009C0527" w:rsidRPr="009C0527">
              <w:rPr>
                <w:rFonts w:ascii="Arial" w:eastAsia="Times New Roman" w:hAnsi="Arial" w:cs="Arial"/>
                <w:color w:val="000000"/>
                <w:sz w:val="24"/>
                <w:szCs w:val="24"/>
                <w:lang w:val="es-ES_tradnl" w:eastAsia="es-ES"/>
              </w:rPr>
              <w:t>_sex</w:t>
            </w:r>
            <w:proofErr w:type="spellEnd"/>
            <w:r w:rsidR="009C0527">
              <w:rPr>
                <w:rFonts w:ascii="Arial" w:eastAsia="Times New Roman" w:hAnsi="Arial" w:cs="Arial"/>
                <w:color w:val="000000"/>
                <w:sz w:val="24"/>
                <w:szCs w:val="24"/>
                <w:lang w:val="es-ES_tradnl" w:eastAsia="es-ES"/>
              </w:rPr>
              <w:t xml:space="preserve"> tiene celdas vacías, por lo que se realizaron los siguientes ajustes:</w:t>
            </w:r>
          </w:p>
          <w:p w:rsidR="00843E38" w:rsidRDefault="00843E38" w:rsidP="00843E38">
            <w:pPr>
              <w:spacing w:after="0" w:line="240" w:lineRule="auto"/>
              <w:jc w:val="both"/>
              <w:rPr>
                <w:rFonts w:ascii="Arial" w:eastAsia="Times New Roman" w:hAnsi="Arial" w:cs="Arial"/>
                <w:color w:val="000000"/>
                <w:sz w:val="24"/>
                <w:szCs w:val="24"/>
                <w:lang w:val="es-ES_tradnl" w:eastAsia="es-ES"/>
              </w:rPr>
            </w:pPr>
          </w:p>
          <w:p w:rsidR="00843E38" w:rsidRDefault="00843E38" w:rsidP="00843E38">
            <w:pPr>
              <w:spacing w:after="0" w:line="240" w:lineRule="auto"/>
              <w:jc w:val="both"/>
              <w:rPr>
                <w:rFonts w:ascii="Arial" w:eastAsia="Times New Roman" w:hAnsi="Arial" w:cs="Arial"/>
                <w:b/>
                <w:color w:val="000000"/>
                <w:sz w:val="24"/>
                <w:szCs w:val="24"/>
                <w:lang w:val="es-ES_tradnl" w:eastAsia="es-ES"/>
              </w:rPr>
            </w:pPr>
            <w:r w:rsidRPr="00843E38">
              <w:rPr>
                <w:rFonts w:ascii="Arial" w:eastAsia="Times New Roman" w:hAnsi="Arial" w:cs="Arial"/>
                <w:b/>
                <w:color w:val="000000"/>
                <w:sz w:val="24"/>
                <w:szCs w:val="24"/>
                <w:lang w:val="es-ES_tradnl" w:eastAsia="es-ES"/>
              </w:rPr>
              <w:t>Casos detectados:</w:t>
            </w:r>
          </w:p>
          <w:p w:rsidR="00296495" w:rsidRPr="00843E38" w:rsidRDefault="00296495" w:rsidP="00843E38">
            <w:pPr>
              <w:spacing w:after="0" w:line="240" w:lineRule="auto"/>
              <w:jc w:val="both"/>
              <w:rPr>
                <w:rFonts w:ascii="Arial" w:eastAsia="Times New Roman" w:hAnsi="Arial" w:cs="Arial"/>
                <w:b/>
                <w:color w:val="000000"/>
                <w:sz w:val="24"/>
                <w:szCs w:val="24"/>
                <w:lang w:val="es-ES_tradnl" w:eastAsia="es-ES"/>
              </w:rPr>
            </w:pPr>
          </w:p>
          <w:p w:rsidR="009777EC" w:rsidRPr="009777EC" w:rsidRDefault="009777EC" w:rsidP="009777EC">
            <w:pPr>
              <w:pStyle w:val="Prrafodelista"/>
              <w:numPr>
                <w:ilvl w:val="0"/>
                <w:numId w:val="20"/>
              </w:numPr>
              <w:spacing w:after="0" w:line="240" w:lineRule="auto"/>
              <w:jc w:val="both"/>
              <w:rPr>
                <w:rFonts w:ascii="Arial" w:eastAsia="Times New Roman" w:hAnsi="Arial" w:cs="Arial"/>
                <w:color w:val="000000"/>
                <w:sz w:val="24"/>
                <w:szCs w:val="24"/>
                <w:lang w:val="es-ES_tradnl" w:eastAsia="es-ES"/>
              </w:rPr>
            </w:pPr>
            <w:r w:rsidRPr="009777EC">
              <w:rPr>
                <w:rFonts w:ascii="Arial" w:eastAsia="Times New Roman" w:hAnsi="Arial" w:cs="Arial"/>
                <w:color w:val="000000"/>
                <w:sz w:val="24"/>
                <w:szCs w:val="24"/>
                <w:lang w:val="es-ES_tradnl" w:eastAsia="es-ES"/>
              </w:rPr>
              <w:t xml:space="preserve">Todos aquellos casos en los que había celdas vacías en la variable </w:t>
            </w:r>
            <w:proofErr w:type="spellStart"/>
            <w:r w:rsidRPr="009777EC">
              <w:rPr>
                <w:rFonts w:ascii="Arial" w:eastAsia="Times New Roman" w:hAnsi="Arial" w:cs="Arial"/>
                <w:color w:val="000000"/>
                <w:sz w:val="24"/>
                <w:szCs w:val="24"/>
                <w:lang w:val="es-ES_tradnl" w:eastAsia="es-ES"/>
              </w:rPr>
              <w:t>edad_sex</w:t>
            </w:r>
            <w:proofErr w:type="spellEnd"/>
            <w:r w:rsidRPr="009777EC">
              <w:rPr>
                <w:rFonts w:ascii="Arial" w:eastAsia="Times New Roman" w:hAnsi="Arial" w:cs="Arial"/>
                <w:color w:val="000000"/>
                <w:sz w:val="24"/>
                <w:szCs w:val="24"/>
                <w:lang w:val="es-ES_tradnl" w:eastAsia="es-ES"/>
              </w:rPr>
              <w:t xml:space="preserve"> y el valor de las variables </w:t>
            </w:r>
            <w:proofErr w:type="spellStart"/>
            <w:r w:rsidRPr="009777EC">
              <w:rPr>
                <w:rFonts w:ascii="Arial" w:eastAsia="Times New Roman" w:hAnsi="Arial" w:cs="Arial"/>
                <w:color w:val="000000"/>
                <w:sz w:val="24"/>
                <w:szCs w:val="24"/>
                <w:lang w:val="es-ES_tradnl" w:eastAsia="es-ES"/>
              </w:rPr>
              <w:t>anio_sex</w:t>
            </w:r>
            <w:proofErr w:type="spellEnd"/>
            <w:r w:rsidRPr="009777EC">
              <w:rPr>
                <w:rFonts w:ascii="Arial" w:eastAsia="Times New Roman" w:hAnsi="Arial" w:cs="Arial"/>
                <w:color w:val="000000"/>
                <w:sz w:val="24"/>
                <w:szCs w:val="24"/>
                <w:lang w:val="es-ES_tradnl" w:eastAsia="es-ES"/>
              </w:rPr>
              <w:t xml:space="preserve"> y año de nacimiento era el mismo fueron reemplazados por el valor 8888 que indica que “No ha tenido” (354 casos).</w:t>
            </w:r>
          </w:p>
          <w:p w:rsidR="009777EC" w:rsidRDefault="009777EC" w:rsidP="009777EC">
            <w:pPr>
              <w:pStyle w:val="Prrafodelista"/>
              <w:numPr>
                <w:ilvl w:val="0"/>
                <w:numId w:val="20"/>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Se revisaron todos los casos en los que se reportó un “00” en la variable </w:t>
            </w:r>
            <w:proofErr w:type="spellStart"/>
            <w:r>
              <w:rPr>
                <w:rFonts w:ascii="Arial" w:eastAsia="Times New Roman" w:hAnsi="Arial" w:cs="Arial"/>
                <w:color w:val="000000"/>
                <w:sz w:val="24"/>
                <w:szCs w:val="24"/>
                <w:lang w:val="es-ES_tradnl" w:eastAsia="es-ES"/>
              </w:rPr>
              <w:t>edad_sex</w:t>
            </w:r>
            <w:proofErr w:type="spellEnd"/>
            <w:r>
              <w:rPr>
                <w:rFonts w:ascii="Arial" w:eastAsia="Times New Roman" w:hAnsi="Arial" w:cs="Arial"/>
                <w:color w:val="000000"/>
                <w:sz w:val="24"/>
                <w:szCs w:val="24"/>
                <w:lang w:val="es-ES_tradnl" w:eastAsia="es-ES"/>
              </w:rPr>
              <w:t xml:space="preserve">, en los que el valor de la variable </w:t>
            </w:r>
            <w:proofErr w:type="spellStart"/>
            <w:r>
              <w:rPr>
                <w:rFonts w:ascii="Arial" w:eastAsia="Times New Roman" w:hAnsi="Arial" w:cs="Arial"/>
                <w:color w:val="000000"/>
                <w:sz w:val="24"/>
                <w:szCs w:val="24"/>
                <w:lang w:val="es-ES_tradnl" w:eastAsia="es-ES"/>
              </w:rPr>
              <w:t>anio_sex</w:t>
            </w:r>
            <w:proofErr w:type="spellEnd"/>
            <w:r>
              <w:rPr>
                <w:rFonts w:ascii="Arial" w:eastAsia="Times New Roman" w:hAnsi="Arial" w:cs="Arial"/>
                <w:color w:val="000000"/>
                <w:sz w:val="24"/>
                <w:szCs w:val="24"/>
                <w:lang w:val="es-ES_tradnl" w:eastAsia="es-ES"/>
              </w:rPr>
              <w:t xml:space="preserve"> coincidió con el año de nacimiento, por lo que se procedió a sustituir por 8888 (1,047 casos).</w:t>
            </w:r>
          </w:p>
          <w:p w:rsidR="009777EC" w:rsidRDefault="009777EC" w:rsidP="00A92171">
            <w:pPr>
              <w:pStyle w:val="Prrafodelista"/>
              <w:spacing w:after="0" w:line="240" w:lineRule="auto"/>
              <w:jc w:val="both"/>
              <w:rPr>
                <w:rFonts w:ascii="Arial" w:eastAsia="Times New Roman" w:hAnsi="Arial" w:cs="Arial"/>
                <w:color w:val="000000"/>
                <w:sz w:val="24"/>
                <w:szCs w:val="24"/>
                <w:lang w:val="es-ES_tradnl" w:eastAsia="es-ES"/>
              </w:rPr>
            </w:pPr>
          </w:p>
          <w:p w:rsidR="009777EC" w:rsidRDefault="009777EC" w:rsidP="009777EC">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Además. se detectaron</w:t>
            </w:r>
            <w:r w:rsidR="005B21B9">
              <w:rPr>
                <w:rFonts w:ascii="Arial" w:eastAsia="Times New Roman" w:hAnsi="Arial" w:cs="Arial"/>
                <w:color w:val="000000"/>
                <w:sz w:val="24"/>
                <w:szCs w:val="24"/>
                <w:lang w:val="es-ES_tradnl" w:eastAsia="es-ES"/>
              </w:rPr>
              <w:t xml:space="preserve"> </w:t>
            </w:r>
            <w:r>
              <w:rPr>
                <w:rFonts w:ascii="Arial" w:eastAsia="Times New Roman" w:hAnsi="Arial" w:cs="Arial"/>
                <w:color w:val="000000"/>
                <w:sz w:val="24"/>
                <w:szCs w:val="24"/>
                <w:lang w:val="es-ES_tradnl" w:eastAsia="es-ES"/>
              </w:rPr>
              <w:t xml:space="preserve">casos en los que la variable </w:t>
            </w:r>
            <w:proofErr w:type="spellStart"/>
            <w:r>
              <w:rPr>
                <w:rFonts w:ascii="Arial" w:eastAsia="Times New Roman" w:hAnsi="Arial" w:cs="Arial"/>
                <w:color w:val="000000"/>
                <w:sz w:val="24"/>
                <w:szCs w:val="24"/>
                <w:lang w:val="es-ES_tradnl" w:eastAsia="es-ES"/>
              </w:rPr>
              <w:t>anio</w:t>
            </w:r>
            <w:r w:rsidRPr="009C0527">
              <w:rPr>
                <w:rFonts w:ascii="Arial" w:eastAsia="Times New Roman" w:hAnsi="Arial" w:cs="Arial"/>
                <w:color w:val="000000"/>
                <w:sz w:val="24"/>
                <w:szCs w:val="24"/>
                <w:lang w:val="es-ES_tradnl" w:eastAsia="es-ES"/>
              </w:rPr>
              <w:t>_sex</w:t>
            </w:r>
            <w:proofErr w:type="spellEnd"/>
            <w:r>
              <w:rPr>
                <w:rFonts w:ascii="Arial" w:eastAsia="Times New Roman" w:hAnsi="Arial" w:cs="Arial"/>
                <w:color w:val="000000"/>
                <w:sz w:val="24"/>
                <w:szCs w:val="24"/>
                <w:lang w:val="es-ES_tradnl" w:eastAsia="es-ES"/>
              </w:rPr>
              <w:t xml:space="preserve"> tiene celdas vacías, por lo que se realizaron los siguientes ajustes:</w:t>
            </w:r>
          </w:p>
          <w:p w:rsidR="009777EC" w:rsidRDefault="009777EC" w:rsidP="009777EC">
            <w:pPr>
              <w:spacing w:after="0" w:line="240" w:lineRule="auto"/>
              <w:jc w:val="both"/>
              <w:rPr>
                <w:rFonts w:ascii="Arial" w:eastAsia="Times New Roman" w:hAnsi="Arial" w:cs="Arial"/>
                <w:color w:val="000000"/>
                <w:sz w:val="24"/>
                <w:szCs w:val="24"/>
                <w:lang w:val="es-ES_tradnl" w:eastAsia="es-ES"/>
              </w:rPr>
            </w:pPr>
          </w:p>
          <w:p w:rsidR="009777EC" w:rsidRDefault="009777EC" w:rsidP="009777EC">
            <w:pPr>
              <w:spacing w:after="0" w:line="240" w:lineRule="auto"/>
              <w:jc w:val="both"/>
              <w:rPr>
                <w:rFonts w:ascii="Arial" w:eastAsia="Times New Roman" w:hAnsi="Arial" w:cs="Arial"/>
                <w:b/>
                <w:color w:val="000000"/>
                <w:sz w:val="24"/>
                <w:szCs w:val="24"/>
                <w:lang w:val="es-ES_tradnl" w:eastAsia="es-ES"/>
              </w:rPr>
            </w:pPr>
            <w:r w:rsidRPr="00843E38">
              <w:rPr>
                <w:rFonts w:ascii="Arial" w:eastAsia="Times New Roman" w:hAnsi="Arial" w:cs="Arial"/>
                <w:b/>
                <w:color w:val="000000"/>
                <w:sz w:val="24"/>
                <w:szCs w:val="24"/>
                <w:lang w:val="es-ES_tradnl" w:eastAsia="es-ES"/>
              </w:rPr>
              <w:t>Casos detectados:</w:t>
            </w:r>
          </w:p>
          <w:p w:rsidR="008D03DC" w:rsidRPr="00A54803" w:rsidRDefault="008D03DC" w:rsidP="00A92171">
            <w:pPr>
              <w:pStyle w:val="Prrafodelista"/>
              <w:spacing w:after="0" w:line="240" w:lineRule="auto"/>
              <w:jc w:val="both"/>
              <w:rPr>
                <w:rFonts w:ascii="Arial" w:eastAsia="Times New Roman" w:hAnsi="Arial" w:cs="Arial"/>
                <w:color w:val="000000"/>
                <w:sz w:val="24"/>
                <w:szCs w:val="24"/>
                <w:lang w:val="es-ES_tradnl" w:eastAsia="es-ES"/>
              </w:rPr>
            </w:pPr>
          </w:p>
          <w:p w:rsidR="00296495" w:rsidRDefault="00296495" w:rsidP="009777EC">
            <w:pPr>
              <w:pStyle w:val="Prrafodelista"/>
              <w:numPr>
                <w:ilvl w:val="0"/>
                <w:numId w:val="20"/>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En aquellos casos donde las celdas estaban vacías y en la edad se reportó que no había tenido relaciones (“88”) se sustituyó por “8888”</w:t>
            </w:r>
            <w:r w:rsidR="00495225">
              <w:rPr>
                <w:rFonts w:ascii="Arial" w:eastAsia="Times New Roman" w:hAnsi="Arial" w:cs="Arial"/>
                <w:color w:val="000000"/>
                <w:sz w:val="24"/>
                <w:szCs w:val="24"/>
                <w:lang w:val="es-ES_tradnl" w:eastAsia="es-ES"/>
              </w:rPr>
              <w:t xml:space="preserve"> (</w:t>
            </w:r>
            <w:r w:rsidR="005017CE">
              <w:rPr>
                <w:rFonts w:ascii="Arial" w:eastAsia="Times New Roman" w:hAnsi="Arial" w:cs="Arial"/>
                <w:color w:val="000000"/>
                <w:sz w:val="24"/>
                <w:szCs w:val="24"/>
                <w:lang w:val="es-ES_tradnl" w:eastAsia="es-ES"/>
              </w:rPr>
              <w:t>26,717 casos)</w:t>
            </w:r>
            <w:r>
              <w:rPr>
                <w:rFonts w:ascii="Arial" w:eastAsia="Times New Roman" w:hAnsi="Arial" w:cs="Arial"/>
                <w:color w:val="000000"/>
                <w:sz w:val="24"/>
                <w:szCs w:val="24"/>
                <w:lang w:val="es-ES_tradnl" w:eastAsia="es-ES"/>
              </w:rPr>
              <w:t>.</w:t>
            </w:r>
          </w:p>
          <w:p w:rsidR="00296495" w:rsidRDefault="00296495" w:rsidP="009777EC">
            <w:pPr>
              <w:pStyle w:val="Prrafodelista"/>
              <w:numPr>
                <w:ilvl w:val="0"/>
                <w:numId w:val="20"/>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Cuando las celdas estaban vacías y se reportó un valor de “99” en la variable </w:t>
            </w:r>
            <w:proofErr w:type="spellStart"/>
            <w:r>
              <w:rPr>
                <w:rFonts w:ascii="Arial" w:eastAsia="Times New Roman" w:hAnsi="Arial" w:cs="Arial"/>
                <w:color w:val="000000"/>
                <w:sz w:val="24"/>
                <w:szCs w:val="24"/>
                <w:lang w:val="es-ES_tradnl" w:eastAsia="es-ES"/>
              </w:rPr>
              <w:t>edad_</w:t>
            </w:r>
            <w:r w:rsidR="001E3765">
              <w:rPr>
                <w:rFonts w:ascii="Arial" w:eastAsia="Times New Roman" w:hAnsi="Arial" w:cs="Arial"/>
                <w:color w:val="000000"/>
                <w:sz w:val="24"/>
                <w:szCs w:val="24"/>
                <w:lang w:val="es-ES_tradnl" w:eastAsia="es-ES"/>
              </w:rPr>
              <w:t>s</w:t>
            </w:r>
            <w:r>
              <w:rPr>
                <w:rFonts w:ascii="Arial" w:eastAsia="Times New Roman" w:hAnsi="Arial" w:cs="Arial"/>
                <w:color w:val="000000"/>
                <w:sz w:val="24"/>
                <w:szCs w:val="24"/>
                <w:lang w:val="es-ES_tradnl" w:eastAsia="es-ES"/>
              </w:rPr>
              <w:t>ex</w:t>
            </w:r>
            <w:proofErr w:type="spellEnd"/>
            <w:r>
              <w:rPr>
                <w:rFonts w:ascii="Arial" w:eastAsia="Times New Roman" w:hAnsi="Arial" w:cs="Arial"/>
                <w:color w:val="000000"/>
                <w:sz w:val="24"/>
                <w:szCs w:val="24"/>
                <w:lang w:val="es-ES_tradnl" w:eastAsia="es-ES"/>
              </w:rPr>
              <w:t>, se sustituyó por “9999”</w:t>
            </w:r>
            <w:r w:rsidR="005017CE">
              <w:rPr>
                <w:rFonts w:ascii="Arial" w:eastAsia="Times New Roman" w:hAnsi="Arial" w:cs="Arial"/>
                <w:color w:val="000000"/>
                <w:sz w:val="24"/>
                <w:szCs w:val="24"/>
                <w:lang w:val="es-ES_tradnl" w:eastAsia="es-ES"/>
              </w:rPr>
              <w:t xml:space="preserve"> (98,168 casos)</w:t>
            </w:r>
            <w:r>
              <w:rPr>
                <w:rFonts w:ascii="Arial" w:eastAsia="Times New Roman" w:hAnsi="Arial" w:cs="Arial"/>
                <w:color w:val="000000"/>
                <w:sz w:val="24"/>
                <w:szCs w:val="24"/>
                <w:lang w:val="es-ES_tradnl" w:eastAsia="es-ES"/>
              </w:rPr>
              <w:t>.</w:t>
            </w:r>
          </w:p>
          <w:p w:rsidR="00296495" w:rsidRDefault="00296495" w:rsidP="009777EC">
            <w:pPr>
              <w:pStyle w:val="Prrafodelista"/>
              <w:numPr>
                <w:ilvl w:val="0"/>
                <w:numId w:val="20"/>
              </w:num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En aquellos casos donde se reportó un año mayor a 2017, se procedió a sustituir por “</w:t>
            </w:r>
            <w:r w:rsidR="005017CE">
              <w:rPr>
                <w:rFonts w:ascii="Arial" w:eastAsia="Times New Roman" w:hAnsi="Arial" w:cs="Arial"/>
                <w:color w:val="000000"/>
                <w:sz w:val="24"/>
                <w:szCs w:val="24"/>
                <w:lang w:val="es-ES_tradnl" w:eastAsia="es-ES"/>
              </w:rPr>
              <w:t>8888</w:t>
            </w:r>
            <w:r>
              <w:rPr>
                <w:rFonts w:ascii="Arial" w:eastAsia="Times New Roman" w:hAnsi="Arial" w:cs="Arial"/>
                <w:color w:val="000000"/>
                <w:sz w:val="24"/>
                <w:szCs w:val="24"/>
                <w:lang w:val="es-ES_tradnl" w:eastAsia="es-ES"/>
              </w:rPr>
              <w:t>”</w:t>
            </w:r>
            <w:r w:rsidR="005017CE">
              <w:rPr>
                <w:rFonts w:ascii="Arial" w:eastAsia="Times New Roman" w:hAnsi="Arial" w:cs="Arial"/>
                <w:color w:val="000000"/>
                <w:sz w:val="24"/>
                <w:szCs w:val="24"/>
                <w:lang w:val="es-ES_tradnl" w:eastAsia="es-ES"/>
              </w:rPr>
              <w:t xml:space="preserve"> si la </w:t>
            </w:r>
            <w:proofErr w:type="spellStart"/>
            <w:r w:rsidR="005017CE">
              <w:rPr>
                <w:rFonts w:ascii="Arial" w:eastAsia="Times New Roman" w:hAnsi="Arial" w:cs="Arial"/>
                <w:color w:val="000000"/>
                <w:sz w:val="24"/>
                <w:szCs w:val="24"/>
                <w:lang w:val="es-ES_tradnl" w:eastAsia="es-ES"/>
              </w:rPr>
              <w:t>edad_sex</w:t>
            </w:r>
            <w:proofErr w:type="spellEnd"/>
            <w:r w:rsidR="005017CE">
              <w:rPr>
                <w:rFonts w:ascii="Arial" w:eastAsia="Times New Roman" w:hAnsi="Arial" w:cs="Arial"/>
                <w:color w:val="000000"/>
                <w:sz w:val="24"/>
                <w:szCs w:val="24"/>
                <w:lang w:val="es-ES_tradnl" w:eastAsia="es-ES"/>
              </w:rPr>
              <w:t xml:space="preserve"> fue reportada como “88” (946 casos) y “9999” si </w:t>
            </w:r>
            <w:proofErr w:type="spellStart"/>
            <w:r w:rsidR="005017CE">
              <w:rPr>
                <w:rFonts w:ascii="Arial" w:eastAsia="Times New Roman" w:hAnsi="Arial" w:cs="Arial"/>
                <w:color w:val="000000"/>
                <w:sz w:val="24"/>
                <w:szCs w:val="24"/>
                <w:lang w:val="es-ES_tradnl" w:eastAsia="es-ES"/>
              </w:rPr>
              <w:t>edad_sex</w:t>
            </w:r>
            <w:proofErr w:type="spellEnd"/>
            <w:r w:rsidR="005017CE">
              <w:rPr>
                <w:rFonts w:ascii="Arial" w:eastAsia="Times New Roman" w:hAnsi="Arial" w:cs="Arial"/>
                <w:color w:val="000000"/>
                <w:sz w:val="24"/>
                <w:szCs w:val="24"/>
                <w:lang w:val="es-ES_tradnl" w:eastAsia="es-ES"/>
              </w:rPr>
              <w:t xml:space="preserve"> fue “99” (1,528 casos)</w:t>
            </w:r>
            <w:r>
              <w:rPr>
                <w:rFonts w:ascii="Arial" w:eastAsia="Times New Roman" w:hAnsi="Arial" w:cs="Arial"/>
                <w:color w:val="000000"/>
                <w:sz w:val="24"/>
                <w:szCs w:val="24"/>
                <w:lang w:val="es-ES_tradnl" w:eastAsia="es-ES"/>
              </w:rPr>
              <w:t>.</w:t>
            </w:r>
          </w:p>
          <w:p w:rsidR="00296495" w:rsidRDefault="00296495" w:rsidP="00296495">
            <w:pPr>
              <w:pStyle w:val="Prrafodelista"/>
              <w:spacing w:after="0" w:line="240" w:lineRule="auto"/>
              <w:jc w:val="both"/>
              <w:rPr>
                <w:rFonts w:ascii="Arial" w:eastAsia="Times New Roman" w:hAnsi="Arial" w:cs="Arial"/>
                <w:color w:val="000000"/>
                <w:sz w:val="24"/>
                <w:szCs w:val="24"/>
                <w:lang w:val="es-ES_tradnl" w:eastAsia="es-ES"/>
              </w:rPr>
            </w:pPr>
          </w:p>
          <w:p w:rsidR="00843E38" w:rsidRPr="004D69FF" w:rsidRDefault="00843E38" w:rsidP="008659C7">
            <w:pPr>
              <w:spacing w:after="0" w:line="240" w:lineRule="auto"/>
              <w:jc w:val="both"/>
              <w:rPr>
                <w:rFonts w:ascii="Arial" w:eastAsia="Times New Roman" w:hAnsi="Arial" w:cs="Arial"/>
                <w:color w:val="000000"/>
                <w:sz w:val="24"/>
                <w:szCs w:val="24"/>
                <w:lang w:val="es-ES_tradnl" w:eastAsia="es-ES"/>
              </w:rPr>
            </w:pPr>
          </w:p>
        </w:tc>
      </w:tr>
    </w:tbl>
    <w:p w:rsidR="00B22C52" w:rsidRDefault="00B22C52" w:rsidP="00952E3C">
      <w:pPr>
        <w:jc w:val="both"/>
        <w:rPr>
          <w:rFonts w:ascii="Arial" w:hAnsi="Arial" w:cs="Arial"/>
          <w:lang w:val="es-ES_tradnl"/>
        </w:rPr>
      </w:pPr>
    </w:p>
    <w:p w:rsidR="00F0570E" w:rsidRDefault="00F0570E">
      <w:pPr>
        <w:rPr>
          <w:rFonts w:ascii="Arial" w:eastAsia="Arial" w:hAnsi="Arial" w:cs="Arial"/>
          <w:b/>
          <w:sz w:val="28"/>
          <w:szCs w:val="20"/>
          <w:lang w:val="es-ES_tradnl" w:eastAsia="es-ES"/>
        </w:rPr>
      </w:pPr>
      <w:r>
        <w:br w:type="page"/>
      </w:r>
    </w:p>
    <w:p w:rsidR="002A2554" w:rsidRDefault="002A2554" w:rsidP="002A2554">
      <w:pPr>
        <w:pStyle w:val="Ttulo1"/>
      </w:pPr>
      <w:r>
        <w:lastRenderedPageBreak/>
        <w:t xml:space="preserve">Variables </w:t>
      </w:r>
      <w:r w:rsidR="00B94196">
        <w:t>construidas</w:t>
      </w:r>
    </w:p>
    <w:p w:rsidR="00E65A1E" w:rsidRDefault="00E65A1E" w:rsidP="00E65A1E">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527"/>
        <w:gridCol w:w="1987"/>
        <w:gridCol w:w="7120"/>
      </w:tblGrid>
      <w:tr w:rsidR="00E65A1E" w:rsidRPr="00620D52" w:rsidTr="00E00C96">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E65A1E" w:rsidRPr="00620D52" w:rsidRDefault="00E65A1E" w:rsidP="00E00C96">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207: </w:t>
            </w:r>
            <w:proofErr w:type="spellStart"/>
            <w:r>
              <w:rPr>
                <w:rFonts w:ascii="Arial" w:eastAsia="Times New Roman" w:hAnsi="Arial" w:cs="Arial"/>
                <w:b/>
                <w:bCs/>
                <w:color w:val="000000"/>
                <w:sz w:val="24"/>
                <w:szCs w:val="24"/>
                <w:lang w:val="es-ES_tradnl" w:eastAsia="es-ES"/>
              </w:rPr>
              <w:t>camb_loc</w:t>
            </w:r>
            <w:proofErr w:type="spellEnd"/>
          </w:p>
        </w:tc>
      </w:tr>
      <w:tr w:rsidR="00E65A1E" w:rsidRPr="00620D52" w:rsidTr="00E00C96">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E65A1E" w:rsidRPr="00620D52" w:rsidTr="00E00C96">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E65A1E" w:rsidRPr="00A00A92" w:rsidTr="00E00C96">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C450CD" w:rsidRDefault="00C450CD" w:rsidP="003609BD">
            <w:pPr>
              <w:spacing w:after="0" w:line="240" w:lineRule="auto"/>
              <w:jc w:val="both"/>
              <w:rPr>
                <w:rFonts w:ascii="Arial-BoldMT" w:hAnsi="Arial-BoldMT" w:cs="Arial-BoldMT"/>
                <w:bCs/>
                <w:sz w:val="24"/>
                <w:szCs w:val="24"/>
              </w:rPr>
            </w:pPr>
          </w:p>
          <w:p w:rsidR="003609BD" w:rsidRDefault="00E65A1E" w:rsidP="003609BD">
            <w:pPr>
              <w:spacing w:after="0" w:line="240" w:lineRule="auto"/>
              <w:jc w:val="both"/>
              <w:rPr>
                <w:rFonts w:ascii="Arial" w:eastAsia="Times New Roman" w:hAnsi="Arial" w:cs="Arial"/>
                <w:color w:val="000000"/>
                <w:sz w:val="24"/>
                <w:szCs w:val="24"/>
                <w:lang w:val="es-ES_tradnl" w:eastAsia="es-ES"/>
              </w:rPr>
            </w:pPr>
            <w:r>
              <w:rPr>
                <w:rFonts w:ascii="Arial-BoldMT" w:hAnsi="Arial-BoldMT" w:cs="Arial-BoldMT"/>
                <w:bCs/>
                <w:sz w:val="24"/>
                <w:szCs w:val="24"/>
              </w:rPr>
              <w:t xml:space="preserve">Esta variable fue creada como resultado de la necesidad de </w:t>
            </w:r>
            <w:r w:rsidR="00DA1086">
              <w:rPr>
                <w:rFonts w:ascii="Arial-BoldMT" w:hAnsi="Arial-BoldMT" w:cs="Arial-BoldMT"/>
                <w:bCs/>
                <w:sz w:val="24"/>
                <w:szCs w:val="24"/>
              </w:rPr>
              <w:t>tener</w:t>
            </w:r>
            <w:r>
              <w:rPr>
                <w:rFonts w:ascii="Arial-BoldMT" w:hAnsi="Arial-BoldMT" w:cs="Arial-BoldMT"/>
                <w:bCs/>
                <w:sz w:val="24"/>
                <w:szCs w:val="24"/>
              </w:rPr>
              <w:t xml:space="preserve"> una aproximación para medir la migración por localidad. Debido a que no era posible contar con el detalle de localidad, el INEGI construyó la variable </w:t>
            </w:r>
            <w:proofErr w:type="spellStart"/>
            <w:r w:rsidRPr="008453FA">
              <w:rPr>
                <w:rFonts w:ascii="Arial-BoldMT" w:hAnsi="Arial-BoldMT" w:cs="Arial-BoldMT"/>
                <w:bCs/>
                <w:sz w:val="24"/>
                <w:szCs w:val="24"/>
              </w:rPr>
              <w:t>camb_loc</w:t>
            </w:r>
            <w:proofErr w:type="spellEnd"/>
            <w:r w:rsidR="003609BD">
              <w:rPr>
                <w:rFonts w:ascii="Arial-BoldMT" w:hAnsi="Arial-BoldMT" w:cs="Arial-BoldMT"/>
                <w:bCs/>
                <w:sz w:val="24"/>
                <w:szCs w:val="24"/>
              </w:rPr>
              <w:t xml:space="preserve">, la cual </w:t>
            </w:r>
            <w:r w:rsidR="00E50D03">
              <w:rPr>
                <w:rFonts w:ascii="Arial-BoldMT" w:hAnsi="Arial-BoldMT" w:cs="Arial-BoldMT"/>
                <w:bCs/>
                <w:sz w:val="24"/>
                <w:szCs w:val="24"/>
              </w:rPr>
              <w:t>indica</w:t>
            </w:r>
            <w:r>
              <w:rPr>
                <w:rFonts w:ascii="Arial" w:eastAsia="Times New Roman" w:hAnsi="Arial" w:cs="Arial"/>
                <w:color w:val="000000"/>
                <w:sz w:val="24"/>
                <w:szCs w:val="24"/>
                <w:lang w:val="es-ES_tradnl" w:eastAsia="es-ES"/>
              </w:rPr>
              <w:t xml:space="preserve"> si </w:t>
            </w:r>
            <w:r w:rsidR="00E50D03">
              <w:rPr>
                <w:rFonts w:ascii="Arial" w:eastAsia="Times New Roman" w:hAnsi="Arial" w:cs="Arial"/>
                <w:color w:val="000000"/>
                <w:sz w:val="24"/>
                <w:szCs w:val="24"/>
                <w:lang w:val="es-ES_tradnl" w:eastAsia="es-ES"/>
              </w:rPr>
              <w:t xml:space="preserve">el </w:t>
            </w:r>
            <w:r>
              <w:rPr>
                <w:rFonts w:ascii="Arial" w:eastAsia="Times New Roman" w:hAnsi="Arial" w:cs="Arial"/>
                <w:color w:val="000000"/>
                <w:sz w:val="24"/>
                <w:szCs w:val="24"/>
                <w:lang w:val="es-ES_tradnl" w:eastAsia="es-ES"/>
              </w:rPr>
              <w:t xml:space="preserve">individuo </w:t>
            </w:r>
            <w:r w:rsidR="00E50D03">
              <w:rPr>
                <w:rFonts w:ascii="Arial" w:eastAsia="Times New Roman" w:hAnsi="Arial" w:cs="Arial"/>
                <w:color w:val="000000"/>
                <w:sz w:val="24"/>
                <w:szCs w:val="24"/>
                <w:lang w:val="es-ES_tradnl" w:eastAsia="es-ES"/>
              </w:rPr>
              <w:t xml:space="preserve">cambió </w:t>
            </w:r>
            <w:r>
              <w:rPr>
                <w:rFonts w:ascii="Arial" w:eastAsia="Times New Roman" w:hAnsi="Arial" w:cs="Arial"/>
                <w:color w:val="000000"/>
                <w:sz w:val="24"/>
                <w:szCs w:val="24"/>
                <w:lang w:val="es-ES_tradnl" w:eastAsia="es-ES"/>
              </w:rPr>
              <w:t xml:space="preserve">de localidad </w:t>
            </w:r>
            <w:r w:rsidR="00E50D03">
              <w:rPr>
                <w:rFonts w:ascii="Arial" w:eastAsia="Times New Roman" w:hAnsi="Arial" w:cs="Arial"/>
                <w:color w:val="000000"/>
                <w:sz w:val="24"/>
                <w:szCs w:val="24"/>
                <w:lang w:val="es-ES_tradnl" w:eastAsia="es-ES"/>
              </w:rPr>
              <w:t xml:space="preserve">en un mismo municipio con respecto al año retrospectivo anterior. </w:t>
            </w:r>
            <w:r w:rsidR="003609BD" w:rsidRPr="003609BD">
              <w:rPr>
                <w:rFonts w:ascii="Arial" w:eastAsia="Times New Roman" w:hAnsi="Arial" w:cs="Arial"/>
                <w:color w:val="000000"/>
                <w:sz w:val="24"/>
                <w:szCs w:val="24"/>
                <w:lang w:val="es-ES_tradnl" w:eastAsia="es-ES"/>
              </w:rPr>
              <w:t xml:space="preserve">Los valores </w:t>
            </w:r>
            <w:r w:rsidR="003609BD">
              <w:rPr>
                <w:rFonts w:ascii="Arial" w:eastAsia="Times New Roman" w:hAnsi="Arial" w:cs="Arial"/>
                <w:color w:val="000000"/>
                <w:sz w:val="24"/>
                <w:szCs w:val="24"/>
                <w:lang w:val="es-ES_tradnl" w:eastAsia="es-ES"/>
              </w:rPr>
              <w:t xml:space="preserve">que puede tomar </w:t>
            </w:r>
            <w:r w:rsidR="00E50D03">
              <w:rPr>
                <w:rFonts w:ascii="Arial" w:eastAsia="Times New Roman" w:hAnsi="Arial" w:cs="Arial"/>
                <w:color w:val="000000"/>
                <w:sz w:val="24"/>
                <w:szCs w:val="24"/>
                <w:lang w:val="es-ES_tradnl" w:eastAsia="es-ES"/>
              </w:rPr>
              <w:t>esta</w:t>
            </w:r>
            <w:r w:rsidR="003609BD" w:rsidRPr="003609BD">
              <w:rPr>
                <w:rFonts w:ascii="Arial" w:eastAsia="Times New Roman" w:hAnsi="Arial" w:cs="Arial"/>
                <w:color w:val="000000"/>
                <w:sz w:val="24"/>
                <w:szCs w:val="24"/>
                <w:lang w:val="es-ES_tradnl" w:eastAsia="es-ES"/>
              </w:rPr>
              <w:t xml:space="preserve"> variable </w:t>
            </w:r>
            <w:r w:rsidR="003609BD">
              <w:rPr>
                <w:rFonts w:ascii="Arial" w:eastAsia="Times New Roman" w:hAnsi="Arial" w:cs="Arial"/>
                <w:color w:val="000000"/>
                <w:sz w:val="24"/>
                <w:szCs w:val="24"/>
                <w:lang w:val="es-ES_tradnl" w:eastAsia="es-ES"/>
              </w:rPr>
              <w:t xml:space="preserve">son </w:t>
            </w:r>
            <w:r w:rsidR="003609BD" w:rsidRPr="003609BD">
              <w:rPr>
                <w:rFonts w:ascii="Arial" w:eastAsia="Times New Roman" w:hAnsi="Arial" w:cs="Arial"/>
                <w:color w:val="000000"/>
                <w:sz w:val="24"/>
                <w:szCs w:val="24"/>
                <w:lang w:val="es-ES_tradnl" w:eastAsia="es-ES"/>
              </w:rPr>
              <w:t>los siguientes:</w:t>
            </w:r>
          </w:p>
          <w:p w:rsidR="003609BD" w:rsidRDefault="003609BD" w:rsidP="003609BD">
            <w:pPr>
              <w:spacing w:after="0" w:line="240" w:lineRule="auto"/>
              <w:jc w:val="both"/>
              <w:rPr>
                <w:rFonts w:ascii="Arial" w:eastAsia="Times New Roman" w:hAnsi="Arial" w:cs="Arial"/>
                <w:color w:val="000000"/>
                <w:sz w:val="24"/>
                <w:szCs w:val="24"/>
                <w:lang w:val="es-ES_tradnl" w:eastAsia="es-ES"/>
              </w:rPr>
            </w:pPr>
          </w:p>
          <w:p w:rsidR="003609BD" w:rsidRPr="003609BD" w:rsidRDefault="003609BD" w:rsidP="003609BD">
            <w:pPr>
              <w:spacing w:after="0" w:line="240" w:lineRule="auto"/>
              <w:jc w:val="both"/>
              <w:rPr>
                <w:rFonts w:ascii="Arial" w:eastAsia="Times New Roman" w:hAnsi="Arial" w:cs="Arial"/>
                <w:color w:val="000000"/>
                <w:sz w:val="24"/>
                <w:szCs w:val="24"/>
                <w:lang w:val="es-ES_tradnl" w:eastAsia="es-ES"/>
              </w:rPr>
            </w:pPr>
            <w:r w:rsidRPr="003609BD">
              <w:rPr>
                <w:rFonts w:ascii="Arial" w:eastAsia="Times New Roman" w:hAnsi="Arial" w:cs="Arial"/>
                <w:color w:val="000000"/>
                <w:sz w:val="24"/>
                <w:szCs w:val="24"/>
                <w:lang w:val="es-ES_tradnl" w:eastAsia="es-ES"/>
              </w:rPr>
              <w:t>0</w:t>
            </w:r>
            <w:r w:rsidRPr="003609BD">
              <w:rPr>
                <w:rFonts w:ascii="Arial" w:eastAsia="Times New Roman" w:hAnsi="Arial" w:cs="Arial"/>
                <w:color w:val="000000"/>
                <w:sz w:val="24"/>
                <w:szCs w:val="24"/>
                <w:lang w:val="es-ES_tradnl" w:eastAsia="es-ES"/>
              </w:rPr>
              <w:tab/>
            </w:r>
            <w:proofErr w:type="gramStart"/>
            <w:r w:rsidRPr="003609BD">
              <w:rPr>
                <w:rFonts w:ascii="Arial" w:eastAsia="Times New Roman" w:hAnsi="Arial" w:cs="Arial"/>
                <w:color w:val="000000"/>
                <w:sz w:val="24"/>
                <w:szCs w:val="24"/>
                <w:lang w:val="es-ES_tradnl" w:eastAsia="es-ES"/>
              </w:rPr>
              <w:t>Reside</w:t>
            </w:r>
            <w:proofErr w:type="gramEnd"/>
            <w:r w:rsidRPr="003609BD">
              <w:rPr>
                <w:rFonts w:ascii="Arial" w:eastAsia="Times New Roman" w:hAnsi="Arial" w:cs="Arial"/>
                <w:color w:val="000000"/>
                <w:sz w:val="24"/>
                <w:szCs w:val="24"/>
                <w:lang w:val="es-ES_tradnl" w:eastAsia="es-ES"/>
              </w:rPr>
              <w:t xml:space="preserve"> en la misma localidad que el año retrospectivo anterior</w:t>
            </w:r>
          </w:p>
          <w:p w:rsidR="003609BD" w:rsidRPr="003609BD" w:rsidRDefault="003609BD" w:rsidP="003609BD">
            <w:pPr>
              <w:spacing w:after="0" w:line="240" w:lineRule="auto"/>
              <w:jc w:val="both"/>
              <w:rPr>
                <w:rFonts w:ascii="Arial" w:eastAsia="Times New Roman" w:hAnsi="Arial" w:cs="Arial"/>
                <w:color w:val="000000"/>
                <w:sz w:val="24"/>
                <w:szCs w:val="24"/>
                <w:lang w:val="es-ES_tradnl" w:eastAsia="es-ES"/>
              </w:rPr>
            </w:pPr>
            <w:r w:rsidRPr="003609BD">
              <w:rPr>
                <w:rFonts w:ascii="Arial" w:eastAsia="Times New Roman" w:hAnsi="Arial" w:cs="Arial"/>
                <w:color w:val="000000"/>
                <w:sz w:val="24"/>
                <w:szCs w:val="24"/>
                <w:lang w:val="es-ES_tradnl" w:eastAsia="es-ES"/>
              </w:rPr>
              <w:t>1</w:t>
            </w:r>
            <w:r w:rsidRPr="003609BD">
              <w:rPr>
                <w:rFonts w:ascii="Arial" w:eastAsia="Times New Roman" w:hAnsi="Arial" w:cs="Arial"/>
                <w:color w:val="000000"/>
                <w:sz w:val="24"/>
                <w:szCs w:val="24"/>
                <w:lang w:val="es-ES_tradnl" w:eastAsia="es-ES"/>
              </w:rPr>
              <w:tab/>
            </w:r>
            <w:proofErr w:type="gramStart"/>
            <w:r w:rsidRPr="003609BD">
              <w:rPr>
                <w:rFonts w:ascii="Arial" w:eastAsia="Times New Roman" w:hAnsi="Arial" w:cs="Arial"/>
                <w:color w:val="000000"/>
                <w:sz w:val="24"/>
                <w:szCs w:val="24"/>
                <w:lang w:val="es-ES_tradnl" w:eastAsia="es-ES"/>
              </w:rPr>
              <w:t>Cambió</w:t>
            </w:r>
            <w:proofErr w:type="gramEnd"/>
            <w:r w:rsidRPr="003609BD">
              <w:rPr>
                <w:rFonts w:ascii="Arial" w:eastAsia="Times New Roman" w:hAnsi="Arial" w:cs="Arial"/>
                <w:color w:val="000000"/>
                <w:sz w:val="24"/>
                <w:szCs w:val="24"/>
                <w:lang w:val="es-ES_tradnl" w:eastAsia="es-ES"/>
              </w:rPr>
              <w:t xml:space="preserve"> de localidad dentro del mismo municipio en el que residía el año anterior</w:t>
            </w:r>
          </w:p>
          <w:p w:rsidR="003609BD" w:rsidRPr="003609BD" w:rsidRDefault="003609BD" w:rsidP="003609BD">
            <w:pPr>
              <w:spacing w:after="0" w:line="240" w:lineRule="auto"/>
              <w:jc w:val="both"/>
              <w:rPr>
                <w:rFonts w:ascii="Arial" w:eastAsia="Times New Roman" w:hAnsi="Arial" w:cs="Arial"/>
                <w:color w:val="000000"/>
                <w:sz w:val="24"/>
                <w:szCs w:val="24"/>
                <w:lang w:val="es-ES_tradnl" w:eastAsia="es-ES"/>
              </w:rPr>
            </w:pPr>
            <w:r w:rsidRPr="003609BD">
              <w:rPr>
                <w:rFonts w:ascii="Arial" w:eastAsia="Times New Roman" w:hAnsi="Arial" w:cs="Arial"/>
                <w:color w:val="000000"/>
                <w:sz w:val="24"/>
                <w:szCs w:val="24"/>
                <w:lang w:val="es-ES_tradnl" w:eastAsia="es-ES"/>
              </w:rPr>
              <w:t>2</w:t>
            </w:r>
            <w:r w:rsidRPr="003609BD">
              <w:rPr>
                <w:rFonts w:ascii="Arial" w:eastAsia="Times New Roman" w:hAnsi="Arial" w:cs="Arial"/>
                <w:color w:val="000000"/>
                <w:sz w:val="24"/>
                <w:szCs w:val="24"/>
                <w:lang w:val="es-ES_tradnl" w:eastAsia="es-ES"/>
              </w:rPr>
              <w:tab/>
            </w:r>
            <w:proofErr w:type="gramStart"/>
            <w:r w:rsidRPr="003609BD">
              <w:rPr>
                <w:rFonts w:ascii="Arial" w:eastAsia="Times New Roman" w:hAnsi="Arial" w:cs="Arial"/>
                <w:color w:val="000000"/>
                <w:sz w:val="24"/>
                <w:szCs w:val="24"/>
                <w:lang w:val="es-ES_tradnl" w:eastAsia="es-ES"/>
              </w:rPr>
              <w:t>Cambió</w:t>
            </w:r>
            <w:proofErr w:type="gramEnd"/>
            <w:r w:rsidRPr="003609BD">
              <w:rPr>
                <w:rFonts w:ascii="Arial" w:eastAsia="Times New Roman" w:hAnsi="Arial" w:cs="Arial"/>
                <w:color w:val="000000"/>
                <w:sz w:val="24"/>
                <w:szCs w:val="24"/>
                <w:lang w:val="es-ES_tradnl" w:eastAsia="es-ES"/>
              </w:rPr>
              <w:t xml:space="preserve"> de país, estado o municipio, respecto del que residía el año anterior</w:t>
            </w:r>
          </w:p>
          <w:p w:rsidR="00E65A1E" w:rsidRDefault="003609BD" w:rsidP="003609BD">
            <w:pPr>
              <w:spacing w:after="0" w:line="240" w:lineRule="auto"/>
              <w:jc w:val="both"/>
              <w:rPr>
                <w:rFonts w:ascii="Arial" w:eastAsia="Times New Roman" w:hAnsi="Arial" w:cs="Arial"/>
                <w:color w:val="000000"/>
                <w:sz w:val="24"/>
                <w:szCs w:val="24"/>
                <w:lang w:val="es-ES_tradnl" w:eastAsia="es-ES"/>
              </w:rPr>
            </w:pPr>
            <w:r w:rsidRPr="003609BD">
              <w:rPr>
                <w:rFonts w:ascii="Arial" w:eastAsia="Times New Roman" w:hAnsi="Arial" w:cs="Arial"/>
                <w:color w:val="000000"/>
                <w:sz w:val="24"/>
                <w:szCs w:val="24"/>
                <w:lang w:val="es-ES_tradnl" w:eastAsia="es-ES"/>
              </w:rPr>
              <w:t>3</w:t>
            </w:r>
            <w:r w:rsidRPr="003609BD">
              <w:rPr>
                <w:rFonts w:ascii="Arial" w:eastAsia="Times New Roman" w:hAnsi="Arial" w:cs="Arial"/>
                <w:color w:val="000000"/>
                <w:sz w:val="24"/>
                <w:szCs w:val="24"/>
                <w:lang w:val="es-ES_tradnl" w:eastAsia="es-ES"/>
              </w:rPr>
              <w:tab/>
            </w:r>
            <w:proofErr w:type="gramStart"/>
            <w:r w:rsidRPr="003609BD">
              <w:rPr>
                <w:rFonts w:ascii="Arial" w:eastAsia="Times New Roman" w:hAnsi="Arial" w:cs="Arial"/>
                <w:color w:val="000000"/>
                <w:sz w:val="24"/>
                <w:szCs w:val="24"/>
                <w:lang w:val="es-ES_tradnl" w:eastAsia="es-ES"/>
              </w:rPr>
              <w:t>Reside</w:t>
            </w:r>
            <w:proofErr w:type="gramEnd"/>
            <w:r w:rsidRPr="003609BD">
              <w:rPr>
                <w:rFonts w:ascii="Arial" w:eastAsia="Times New Roman" w:hAnsi="Arial" w:cs="Arial"/>
                <w:color w:val="000000"/>
                <w:sz w:val="24"/>
                <w:szCs w:val="24"/>
                <w:lang w:val="es-ES_tradnl" w:eastAsia="es-ES"/>
              </w:rPr>
              <w:t xml:space="preserve"> en la misma localidad en la que nació</w:t>
            </w:r>
          </w:p>
          <w:p w:rsidR="00E65A1E" w:rsidRPr="004A156D" w:rsidRDefault="00E65A1E" w:rsidP="00E00C96">
            <w:pPr>
              <w:spacing w:after="0" w:line="240" w:lineRule="auto"/>
              <w:jc w:val="both"/>
              <w:rPr>
                <w:rFonts w:ascii="Arial" w:eastAsia="Times New Roman" w:hAnsi="Arial" w:cs="Arial"/>
                <w:color w:val="000000"/>
                <w:sz w:val="24"/>
                <w:szCs w:val="24"/>
                <w:lang w:val="es-ES_tradnl" w:eastAsia="es-ES"/>
              </w:rPr>
            </w:pPr>
          </w:p>
          <w:p w:rsidR="00E65A1E" w:rsidRPr="004D69FF" w:rsidRDefault="00E65A1E" w:rsidP="00E00C96">
            <w:pPr>
              <w:spacing w:after="0" w:line="240" w:lineRule="auto"/>
              <w:jc w:val="both"/>
              <w:rPr>
                <w:rFonts w:ascii="Arial" w:eastAsia="Times New Roman" w:hAnsi="Arial" w:cs="Arial"/>
                <w:color w:val="000000"/>
                <w:sz w:val="24"/>
                <w:szCs w:val="24"/>
                <w:lang w:val="es-ES_tradnl" w:eastAsia="es-ES"/>
              </w:rPr>
            </w:pPr>
          </w:p>
        </w:tc>
      </w:tr>
    </w:tbl>
    <w:p w:rsidR="00E65A1E" w:rsidRDefault="00E65A1E" w:rsidP="00E65A1E">
      <w:pPr>
        <w:jc w:val="both"/>
        <w:rPr>
          <w:rFonts w:ascii="Arial" w:hAnsi="Arial" w:cs="Arial"/>
          <w:lang w:val="es-ES_tradnl"/>
        </w:rPr>
      </w:pPr>
    </w:p>
    <w:p w:rsidR="00E65A1E" w:rsidRDefault="00E65A1E" w:rsidP="00E65A1E">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527"/>
        <w:gridCol w:w="1987"/>
        <w:gridCol w:w="7120"/>
      </w:tblGrid>
      <w:tr w:rsidR="00E65A1E" w:rsidRPr="00620D52" w:rsidTr="00E00C96">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E65A1E" w:rsidRPr="00620D52" w:rsidRDefault="00E65A1E" w:rsidP="00E00C96">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208: </w:t>
            </w:r>
            <w:proofErr w:type="spellStart"/>
            <w:r>
              <w:rPr>
                <w:rFonts w:ascii="Arial" w:eastAsia="Times New Roman" w:hAnsi="Arial" w:cs="Arial"/>
                <w:b/>
                <w:bCs/>
                <w:color w:val="000000"/>
                <w:sz w:val="24"/>
                <w:szCs w:val="24"/>
                <w:lang w:val="es-ES_tradnl" w:eastAsia="es-ES"/>
              </w:rPr>
              <w:t>tam_loc_rt</w:t>
            </w:r>
            <w:proofErr w:type="spellEnd"/>
          </w:p>
        </w:tc>
      </w:tr>
      <w:tr w:rsidR="00E65A1E" w:rsidRPr="00620D52" w:rsidTr="00E00C96">
        <w:trPr>
          <w:trHeight w:val="69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E65A1E" w:rsidRPr="00620D52" w:rsidTr="00E00C96">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E65A1E" w:rsidRPr="00A00A92" w:rsidTr="00E00C96">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E65A1E" w:rsidRPr="00620D52" w:rsidRDefault="00E65A1E" w:rsidP="00E00C96">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E65A1E" w:rsidRDefault="00E65A1E" w:rsidP="00E00C96">
            <w:pPr>
              <w:autoSpaceDE w:val="0"/>
              <w:autoSpaceDN w:val="0"/>
              <w:adjustRightInd w:val="0"/>
              <w:spacing w:after="0" w:line="240" w:lineRule="auto"/>
              <w:rPr>
                <w:rFonts w:ascii="Arial-BoldMT" w:hAnsi="Arial-BoldMT" w:cs="Arial-BoldMT"/>
                <w:b/>
                <w:bCs/>
                <w:sz w:val="24"/>
                <w:szCs w:val="24"/>
              </w:rPr>
            </w:pPr>
          </w:p>
          <w:p w:rsidR="00E65A1E" w:rsidRDefault="00E65A1E" w:rsidP="000741FA">
            <w:pPr>
              <w:autoSpaceDE w:val="0"/>
              <w:autoSpaceDN w:val="0"/>
              <w:adjustRightInd w:val="0"/>
              <w:spacing w:after="0" w:line="240" w:lineRule="auto"/>
              <w:jc w:val="both"/>
              <w:rPr>
                <w:rFonts w:ascii="Arial-BoldMT" w:hAnsi="Arial-BoldMT" w:cs="Arial-BoldMT"/>
                <w:bCs/>
                <w:sz w:val="24"/>
                <w:szCs w:val="24"/>
              </w:rPr>
            </w:pPr>
            <w:r>
              <w:rPr>
                <w:rFonts w:ascii="Arial-BoldMT" w:hAnsi="Arial-BoldMT" w:cs="Arial-BoldMT"/>
                <w:bCs/>
                <w:sz w:val="24"/>
                <w:szCs w:val="24"/>
              </w:rPr>
              <w:t xml:space="preserve">Esta variable fue creada como resultado de la necesidad de </w:t>
            </w:r>
            <w:r w:rsidR="00DA1086">
              <w:rPr>
                <w:rFonts w:ascii="Arial-BoldMT" w:hAnsi="Arial-BoldMT" w:cs="Arial-BoldMT"/>
                <w:bCs/>
                <w:sz w:val="24"/>
                <w:szCs w:val="24"/>
              </w:rPr>
              <w:t>tener</w:t>
            </w:r>
            <w:r>
              <w:rPr>
                <w:rFonts w:ascii="Arial-BoldMT" w:hAnsi="Arial-BoldMT" w:cs="Arial-BoldMT"/>
                <w:bCs/>
                <w:sz w:val="24"/>
                <w:szCs w:val="24"/>
              </w:rPr>
              <w:t xml:space="preserve"> una aproximación para medir la migración por localidad. Debido a que no era posible contar con el detalle de localidad, el INEGI construyó la variable tam_loc_rt misma que </w:t>
            </w:r>
            <w:r w:rsidR="000741FA" w:rsidRPr="000741FA">
              <w:rPr>
                <w:rFonts w:ascii="Arial-BoldMT" w:hAnsi="Arial-BoldMT" w:cs="Arial-BoldMT"/>
                <w:bCs/>
                <w:sz w:val="24"/>
                <w:szCs w:val="24"/>
              </w:rPr>
              <w:t>indica, a través de censos y conteos, el tamaño poblacional que tienen las</w:t>
            </w:r>
            <w:r w:rsidR="000741FA">
              <w:rPr>
                <w:rFonts w:ascii="Arial-BoldMT" w:hAnsi="Arial-BoldMT" w:cs="Arial-BoldMT"/>
                <w:bCs/>
                <w:sz w:val="24"/>
                <w:szCs w:val="24"/>
              </w:rPr>
              <w:t xml:space="preserve"> </w:t>
            </w:r>
            <w:r w:rsidR="000741FA" w:rsidRPr="000741FA">
              <w:rPr>
                <w:rFonts w:ascii="Arial-BoldMT" w:hAnsi="Arial-BoldMT" w:cs="Arial-BoldMT"/>
                <w:bCs/>
                <w:sz w:val="24"/>
                <w:szCs w:val="24"/>
              </w:rPr>
              <w:t>localidades en el año de cada cambio de localidad de residencia.</w:t>
            </w:r>
            <w:r>
              <w:rPr>
                <w:rFonts w:ascii="Arial-BoldMT" w:hAnsi="Arial-BoldMT" w:cs="Arial-BoldMT"/>
                <w:bCs/>
                <w:sz w:val="24"/>
                <w:szCs w:val="24"/>
              </w:rPr>
              <w:t xml:space="preserve"> Los valores de la variable corresponden a los siguientes tamaños de localidad:</w:t>
            </w:r>
          </w:p>
          <w:p w:rsidR="000741FA" w:rsidRDefault="000741FA" w:rsidP="00E00C96">
            <w:pPr>
              <w:autoSpaceDE w:val="0"/>
              <w:autoSpaceDN w:val="0"/>
              <w:adjustRightInd w:val="0"/>
              <w:spacing w:after="0" w:line="240" w:lineRule="auto"/>
              <w:jc w:val="both"/>
              <w:rPr>
                <w:rFonts w:ascii="Arial-BoldMT" w:hAnsi="Arial-BoldMT" w:cs="Arial-BoldMT"/>
                <w:bCs/>
                <w:sz w:val="24"/>
                <w:szCs w:val="24"/>
              </w:rPr>
            </w:pPr>
          </w:p>
          <w:p w:rsidR="00E65A1E" w:rsidRPr="002A0340" w:rsidRDefault="00E65A1E" w:rsidP="00E00C96">
            <w:pPr>
              <w:autoSpaceDE w:val="0"/>
              <w:autoSpaceDN w:val="0"/>
              <w:adjustRightInd w:val="0"/>
              <w:spacing w:after="0" w:line="240" w:lineRule="auto"/>
              <w:ind w:left="360"/>
              <w:rPr>
                <w:rFonts w:ascii="ArialMT" w:hAnsi="ArialMT" w:cs="ArialMT"/>
                <w:sz w:val="24"/>
                <w:szCs w:val="24"/>
              </w:rPr>
            </w:pPr>
            <w:proofErr w:type="gramStart"/>
            <w:r w:rsidRPr="002A0340">
              <w:rPr>
                <w:rFonts w:ascii="ArialMT" w:hAnsi="ArialMT" w:cs="ArialMT"/>
                <w:sz w:val="24"/>
                <w:szCs w:val="24"/>
              </w:rPr>
              <w:t xml:space="preserve">1 </w:t>
            </w:r>
            <w:r>
              <w:rPr>
                <w:rFonts w:ascii="ArialMT" w:hAnsi="ArialMT" w:cs="ArialMT"/>
                <w:sz w:val="24"/>
                <w:szCs w:val="24"/>
              </w:rPr>
              <w:t xml:space="preserve"> </w:t>
            </w:r>
            <w:r w:rsidRPr="002A0340">
              <w:rPr>
                <w:rFonts w:ascii="ArialMT" w:hAnsi="ArialMT" w:cs="ArialMT"/>
                <w:sz w:val="24"/>
                <w:szCs w:val="24"/>
              </w:rPr>
              <w:t>Localidades</w:t>
            </w:r>
            <w:proofErr w:type="gramEnd"/>
            <w:r w:rsidRPr="002A0340">
              <w:rPr>
                <w:rFonts w:ascii="ArialMT" w:hAnsi="ArialMT" w:cs="ArialMT"/>
                <w:sz w:val="24"/>
                <w:szCs w:val="24"/>
              </w:rPr>
              <w:t xml:space="preserve"> con 100 000 y más habitantes</w:t>
            </w:r>
          </w:p>
          <w:p w:rsidR="00E65A1E" w:rsidRPr="002A0340" w:rsidRDefault="00E65A1E" w:rsidP="00E00C96">
            <w:pPr>
              <w:autoSpaceDE w:val="0"/>
              <w:autoSpaceDN w:val="0"/>
              <w:adjustRightInd w:val="0"/>
              <w:spacing w:after="0" w:line="240" w:lineRule="auto"/>
              <w:ind w:left="360"/>
              <w:rPr>
                <w:rFonts w:ascii="ArialMT" w:hAnsi="ArialMT" w:cs="ArialMT"/>
                <w:sz w:val="24"/>
                <w:szCs w:val="24"/>
              </w:rPr>
            </w:pPr>
            <w:r w:rsidRPr="002A0340">
              <w:rPr>
                <w:rFonts w:ascii="ArialMT" w:hAnsi="ArialMT" w:cs="ArialMT"/>
                <w:sz w:val="24"/>
                <w:szCs w:val="24"/>
              </w:rPr>
              <w:t xml:space="preserve">2 </w:t>
            </w:r>
            <w:r>
              <w:rPr>
                <w:rFonts w:ascii="ArialMT" w:hAnsi="ArialMT" w:cs="ArialMT"/>
                <w:sz w:val="24"/>
                <w:szCs w:val="24"/>
              </w:rPr>
              <w:t xml:space="preserve"> </w:t>
            </w:r>
            <w:r w:rsidRPr="002A0340">
              <w:rPr>
                <w:rFonts w:ascii="ArialMT" w:hAnsi="ArialMT" w:cs="ArialMT"/>
                <w:sz w:val="24"/>
                <w:szCs w:val="24"/>
              </w:rPr>
              <w:t>Localidades con 15 000 a 99 999 habitantes</w:t>
            </w:r>
          </w:p>
          <w:p w:rsidR="00E65A1E" w:rsidRPr="002A0340" w:rsidRDefault="00E65A1E" w:rsidP="00E00C96">
            <w:pPr>
              <w:autoSpaceDE w:val="0"/>
              <w:autoSpaceDN w:val="0"/>
              <w:adjustRightInd w:val="0"/>
              <w:spacing w:after="0" w:line="240" w:lineRule="auto"/>
              <w:ind w:left="360"/>
              <w:rPr>
                <w:rFonts w:ascii="ArialMT" w:hAnsi="ArialMT" w:cs="ArialMT"/>
                <w:sz w:val="24"/>
                <w:szCs w:val="24"/>
              </w:rPr>
            </w:pPr>
            <w:r w:rsidRPr="002A0340">
              <w:rPr>
                <w:rFonts w:ascii="ArialMT" w:hAnsi="ArialMT" w:cs="ArialMT"/>
                <w:sz w:val="24"/>
                <w:szCs w:val="24"/>
              </w:rPr>
              <w:t xml:space="preserve">3 </w:t>
            </w:r>
            <w:r>
              <w:rPr>
                <w:rFonts w:ascii="ArialMT" w:hAnsi="ArialMT" w:cs="ArialMT"/>
                <w:sz w:val="24"/>
                <w:szCs w:val="24"/>
              </w:rPr>
              <w:t xml:space="preserve"> </w:t>
            </w:r>
            <w:r w:rsidRPr="002A0340">
              <w:rPr>
                <w:rFonts w:ascii="ArialMT" w:hAnsi="ArialMT" w:cs="ArialMT"/>
                <w:sz w:val="24"/>
                <w:szCs w:val="24"/>
              </w:rPr>
              <w:t>Localidades con 2 500 a 14 999 habitantes</w:t>
            </w:r>
          </w:p>
          <w:p w:rsidR="00E65A1E" w:rsidRPr="002A0340" w:rsidRDefault="00E65A1E" w:rsidP="00E00C96">
            <w:pPr>
              <w:autoSpaceDE w:val="0"/>
              <w:autoSpaceDN w:val="0"/>
              <w:adjustRightInd w:val="0"/>
              <w:spacing w:after="0" w:line="240" w:lineRule="auto"/>
              <w:ind w:left="360"/>
              <w:rPr>
                <w:rFonts w:ascii="ArialMT" w:hAnsi="ArialMT" w:cs="ArialMT"/>
                <w:sz w:val="24"/>
                <w:szCs w:val="24"/>
              </w:rPr>
            </w:pPr>
            <w:r w:rsidRPr="002A0340">
              <w:rPr>
                <w:rFonts w:ascii="ArialMT" w:hAnsi="ArialMT" w:cs="ArialMT"/>
                <w:sz w:val="24"/>
                <w:szCs w:val="24"/>
              </w:rPr>
              <w:t xml:space="preserve">4 </w:t>
            </w:r>
            <w:r>
              <w:rPr>
                <w:rFonts w:ascii="ArialMT" w:hAnsi="ArialMT" w:cs="ArialMT"/>
                <w:sz w:val="24"/>
                <w:szCs w:val="24"/>
              </w:rPr>
              <w:t xml:space="preserve"> </w:t>
            </w:r>
            <w:r w:rsidRPr="002A0340">
              <w:rPr>
                <w:rFonts w:ascii="ArialMT" w:hAnsi="ArialMT" w:cs="ArialMT"/>
                <w:sz w:val="24"/>
                <w:szCs w:val="24"/>
              </w:rPr>
              <w:t>Localidades con menos de 2 500 habitantes</w:t>
            </w:r>
          </w:p>
          <w:p w:rsidR="00E65A1E" w:rsidRPr="009B29CB" w:rsidRDefault="00E65A1E" w:rsidP="00E00C96">
            <w:pPr>
              <w:pStyle w:val="Prrafodelista"/>
              <w:autoSpaceDE w:val="0"/>
              <w:autoSpaceDN w:val="0"/>
              <w:adjustRightInd w:val="0"/>
              <w:spacing w:after="0" w:line="240" w:lineRule="auto"/>
              <w:rPr>
                <w:rFonts w:ascii="ArialMT" w:hAnsi="ArialMT" w:cs="ArialMT"/>
                <w:sz w:val="24"/>
                <w:szCs w:val="24"/>
              </w:rPr>
            </w:pPr>
          </w:p>
          <w:p w:rsidR="00E65A1E" w:rsidRDefault="00E65A1E" w:rsidP="00E00C96">
            <w:pPr>
              <w:autoSpaceDE w:val="0"/>
              <w:autoSpaceDN w:val="0"/>
              <w:adjustRightInd w:val="0"/>
              <w:spacing w:after="0" w:line="240" w:lineRule="auto"/>
              <w:jc w:val="both"/>
              <w:rPr>
                <w:rFonts w:ascii="ArialMT" w:hAnsi="ArialMT" w:cs="ArialMT"/>
                <w:sz w:val="24"/>
                <w:szCs w:val="24"/>
              </w:rPr>
            </w:pPr>
            <w:r w:rsidRPr="009B29CB">
              <w:rPr>
                <w:rFonts w:ascii="ArialMT" w:hAnsi="ArialMT" w:cs="ArialMT"/>
                <w:sz w:val="24"/>
                <w:szCs w:val="24"/>
              </w:rPr>
              <w:t>Nota: Variable construida con base en la información censal o del conteo correspondiente. Para el año de nacimiento, se considera el</w:t>
            </w:r>
            <w:r>
              <w:rPr>
                <w:rFonts w:ascii="ArialMT" w:hAnsi="ArialMT" w:cs="ArialMT"/>
                <w:sz w:val="24"/>
                <w:szCs w:val="24"/>
              </w:rPr>
              <w:t xml:space="preserve"> </w:t>
            </w:r>
            <w:r w:rsidRPr="009B29CB">
              <w:rPr>
                <w:rFonts w:ascii="ArialMT" w:hAnsi="ArialMT" w:cs="ArialMT"/>
                <w:sz w:val="24"/>
                <w:szCs w:val="24"/>
              </w:rPr>
              <w:t>evento censal de ese año o anterior, si es que existe registro</w:t>
            </w:r>
            <w:r>
              <w:rPr>
                <w:rFonts w:ascii="ArialMT" w:hAnsi="ArialMT" w:cs="ArialMT"/>
                <w:sz w:val="24"/>
                <w:szCs w:val="24"/>
              </w:rPr>
              <w:t>.</w:t>
            </w:r>
          </w:p>
          <w:p w:rsidR="00E65A1E" w:rsidRPr="009B29CB" w:rsidRDefault="00E65A1E" w:rsidP="00E00C96">
            <w:pPr>
              <w:autoSpaceDE w:val="0"/>
              <w:autoSpaceDN w:val="0"/>
              <w:adjustRightInd w:val="0"/>
              <w:spacing w:after="0" w:line="240" w:lineRule="auto"/>
              <w:rPr>
                <w:rFonts w:ascii="Arial" w:eastAsia="Times New Roman" w:hAnsi="Arial" w:cs="Arial"/>
                <w:color w:val="000000"/>
                <w:sz w:val="24"/>
                <w:szCs w:val="24"/>
                <w:lang w:eastAsia="es-ES"/>
              </w:rPr>
            </w:pPr>
          </w:p>
          <w:p w:rsidR="00E65A1E" w:rsidRPr="004D69FF" w:rsidRDefault="00E65A1E" w:rsidP="00E00C96">
            <w:pPr>
              <w:spacing w:after="0" w:line="240" w:lineRule="auto"/>
              <w:jc w:val="both"/>
              <w:rPr>
                <w:rFonts w:ascii="Arial" w:eastAsia="Times New Roman" w:hAnsi="Arial" w:cs="Arial"/>
                <w:color w:val="000000"/>
                <w:sz w:val="24"/>
                <w:szCs w:val="24"/>
                <w:lang w:val="es-ES_tradnl" w:eastAsia="es-ES"/>
              </w:rPr>
            </w:pPr>
          </w:p>
        </w:tc>
      </w:tr>
    </w:tbl>
    <w:p w:rsidR="00F0570E" w:rsidRDefault="00F0570E" w:rsidP="00E65A1E">
      <w:pPr>
        <w:rPr>
          <w:lang w:val="es-ES_tradnl" w:eastAsia="es-ES"/>
        </w:rPr>
      </w:pPr>
    </w:p>
    <w:p w:rsidR="00F0570E" w:rsidRDefault="00F0570E">
      <w:pPr>
        <w:rPr>
          <w:lang w:val="es-ES_tradnl" w:eastAsia="es-ES"/>
        </w:rPr>
      </w:pPr>
      <w:r>
        <w:rPr>
          <w:lang w:val="es-ES_tradnl" w:eastAsia="es-ES"/>
        </w:rPr>
        <w:br w:type="page"/>
      </w: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341580" w:rsidRPr="00620D52" w:rsidTr="00F0570E">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341580" w:rsidRPr="00620D52" w:rsidRDefault="00341580" w:rsidP="00341580">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Variable</w:t>
            </w:r>
            <w:r>
              <w:rPr>
                <w:rFonts w:ascii="Arial" w:eastAsia="Times New Roman" w:hAnsi="Arial" w:cs="Arial"/>
                <w:b/>
                <w:bCs/>
                <w:color w:val="000000"/>
                <w:sz w:val="24"/>
                <w:szCs w:val="24"/>
                <w:lang w:val="es-ES_tradnl" w:eastAsia="es-ES"/>
              </w:rPr>
              <w:t xml:space="preserve"> 209: </w:t>
            </w:r>
            <w:proofErr w:type="spellStart"/>
            <w:r>
              <w:rPr>
                <w:rFonts w:ascii="Arial" w:eastAsia="Times New Roman" w:hAnsi="Arial" w:cs="Arial"/>
                <w:b/>
                <w:bCs/>
                <w:color w:val="000000"/>
                <w:sz w:val="24"/>
                <w:szCs w:val="24"/>
                <w:lang w:val="es-ES_tradnl" w:eastAsia="es-ES"/>
              </w:rPr>
              <w:t>censo_1</w:t>
            </w:r>
            <w:proofErr w:type="spellEnd"/>
          </w:p>
        </w:tc>
      </w:tr>
      <w:tr w:rsidR="00341580"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341580"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4</w:t>
            </w:r>
          </w:p>
        </w:tc>
        <w:tc>
          <w:tcPr>
            <w:tcW w:w="198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341580" w:rsidRPr="00A00A92" w:rsidTr="00F0570E">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0741FA" w:rsidRDefault="000741FA" w:rsidP="00341580">
            <w:pPr>
              <w:autoSpaceDE w:val="0"/>
              <w:autoSpaceDN w:val="0"/>
              <w:adjustRightInd w:val="0"/>
              <w:spacing w:after="0" w:line="240" w:lineRule="auto"/>
              <w:jc w:val="both"/>
              <w:rPr>
                <w:rFonts w:ascii="Arial-BoldMT" w:hAnsi="Arial-BoldMT" w:cs="Arial-BoldMT"/>
                <w:bCs/>
                <w:sz w:val="24"/>
                <w:szCs w:val="24"/>
              </w:rPr>
            </w:pPr>
          </w:p>
          <w:p w:rsidR="00341580" w:rsidRDefault="00341580" w:rsidP="00341580">
            <w:pPr>
              <w:autoSpaceDE w:val="0"/>
              <w:autoSpaceDN w:val="0"/>
              <w:adjustRightInd w:val="0"/>
              <w:spacing w:after="0" w:line="240" w:lineRule="auto"/>
              <w:jc w:val="both"/>
              <w:rPr>
                <w:rFonts w:ascii="Arial-BoldMT" w:hAnsi="Arial-BoldMT" w:cs="Arial-BoldMT"/>
                <w:bCs/>
                <w:sz w:val="24"/>
                <w:szCs w:val="24"/>
              </w:rPr>
            </w:pPr>
            <w:r>
              <w:rPr>
                <w:rFonts w:ascii="Arial-BoldMT" w:hAnsi="Arial-BoldMT" w:cs="Arial-BoldMT"/>
                <w:bCs/>
                <w:sz w:val="24"/>
                <w:szCs w:val="24"/>
              </w:rPr>
              <w:t xml:space="preserve">Esta variable fue creada como resultado de la necesidad de </w:t>
            </w:r>
            <w:r w:rsidR="000741FA">
              <w:rPr>
                <w:rFonts w:ascii="Arial-BoldMT" w:hAnsi="Arial-BoldMT" w:cs="Arial-BoldMT"/>
                <w:bCs/>
                <w:sz w:val="24"/>
                <w:szCs w:val="24"/>
              </w:rPr>
              <w:t>tener</w:t>
            </w:r>
            <w:r>
              <w:rPr>
                <w:rFonts w:ascii="Arial-BoldMT" w:hAnsi="Arial-BoldMT" w:cs="Arial-BoldMT"/>
                <w:bCs/>
                <w:sz w:val="24"/>
                <w:szCs w:val="24"/>
              </w:rPr>
              <w:t xml:space="preserve"> una aproximación para medir la migración por localidad. Debido a que no era posible contar con el detalle </w:t>
            </w:r>
            <w:r w:rsidR="00F0570E">
              <w:rPr>
                <w:rFonts w:ascii="Arial-BoldMT" w:hAnsi="Arial-BoldMT" w:cs="Arial-BoldMT"/>
                <w:bCs/>
                <w:sz w:val="24"/>
                <w:szCs w:val="24"/>
              </w:rPr>
              <w:t>por</w:t>
            </w:r>
            <w:r>
              <w:rPr>
                <w:rFonts w:ascii="Arial-BoldMT" w:hAnsi="Arial-BoldMT" w:cs="Arial-BoldMT"/>
                <w:bCs/>
                <w:sz w:val="24"/>
                <w:szCs w:val="24"/>
              </w:rPr>
              <w:t xml:space="preserve"> localidad, el INEGI construyó la variable </w:t>
            </w:r>
            <w:proofErr w:type="spellStart"/>
            <w:r w:rsidRPr="00341580">
              <w:rPr>
                <w:rFonts w:ascii="Arial-BoldMT" w:hAnsi="Arial-BoldMT" w:cs="Arial-BoldMT"/>
                <w:bCs/>
                <w:sz w:val="24"/>
                <w:szCs w:val="24"/>
              </w:rPr>
              <w:t>censo_1</w:t>
            </w:r>
            <w:proofErr w:type="spellEnd"/>
            <w:r>
              <w:rPr>
                <w:rFonts w:ascii="Arial-BoldMT" w:hAnsi="Arial-BoldMT" w:cs="Arial-BoldMT"/>
                <w:bCs/>
                <w:sz w:val="24"/>
                <w:szCs w:val="24"/>
              </w:rPr>
              <w:t>.</w:t>
            </w:r>
          </w:p>
          <w:p w:rsidR="00341580" w:rsidRDefault="00341580" w:rsidP="00341580">
            <w:pPr>
              <w:spacing w:after="0" w:line="240" w:lineRule="auto"/>
              <w:jc w:val="both"/>
              <w:rPr>
                <w:rFonts w:ascii="Arial" w:eastAsia="Times New Roman" w:hAnsi="Arial" w:cs="Arial"/>
                <w:color w:val="000000"/>
                <w:sz w:val="24"/>
                <w:szCs w:val="24"/>
                <w:lang w:eastAsia="es-ES"/>
              </w:rPr>
            </w:pPr>
          </w:p>
          <w:p w:rsidR="00341580" w:rsidRDefault="00341580" w:rsidP="00341580">
            <w:pPr>
              <w:spacing w:after="0" w:line="240" w:lineRule="auto"/>
              <w:jc w:val="both"/>
              <w:rPr>
                <w:rFonts w:ascii="Arial" w:eastAsia="Times New Roman" w:hAnsi="Arial" w:cs="Arial"/>
                <w:color w:val="000000"/>
                <w:sz w:val="24"/>
                <w:szCs w:val="24"/>
                <w:lang w:val="es-ES_tradnl" w:eastAsia="es-ES"/>
              </w:rPr>
            </w:pPr>
            <w:r w:rsidRPr="00341580">
              <w:rPr>
                <w:rFonts w:ascii="Arial" w:eastAsia="Times New Roman" w:hAnsi="Arial" w:cs="Arial"/>
                <w:color w:val="000000"/>
                <w:sz w:val="24"/>
                <w:szCs w:val="24"/>
                <w:lang w:val="es-ES_tradnl" w:eastAsia="es-ES"/>
              </w:rPr>
              <w:t xml:space="preserve">Indicador del año censal o del conteo </w:t>
            </w:r>
            <w:r w:rsidR="00F0570E">
              <w:rPr>
                <w:rFonts w:ascii="Arial" w:eastAsia="Times New Roman" w:hAnsi="Arial" w:cs="Arial"/>
                <w:color w:val="000000"/>
                <w:sz w:val="24"/>
                <w:szCs w:val="24"/>
                <w:lang w:val="es-ES_tradnl" w:eastAsia="es-ES"/>
              </w:rPr>
              <w:t xml:space="preserve">poblacional </w:t>
            </w:r>
            <w:r w:rsidRPr="00341580">
              <w:rPr>
                <w:rFonts w:ascii="Arial" w:eastAsia="Times New Roman" w:hAnsi="Arial" w:cs="Arial"/>
                <w:color w:val="000000"/>
                <w:sz w:val="24"/>
                <w:szCs w:val="24"/>
                <w:lang w:val="es-ES_tradnl" w:eastAsia="es-ES"/>
              </w:rPr>
              <w:t xml:space="preserve">más próximo </w:t>
            </w:r>
            <w:r w:rsidRPr="00F0570E">
              <w:rPr>
                <w:rFonts w:ascii="Arial" w:eastAsia="Times New Roman" w:hAnsi="Arial" w:cs="Arial"/>
                <w:color w:val="000000"/>
                <w:sz w:val="24"/>
                <w:szCs w:val="24"/>
                <w:u w:val="single"/>
                <w:lang w:val="es-ES_tradnl" w:eastAsia="es-ES"/>
              </w:rPr>
              <w:t>inferior</w:t>
            </w:r>
            <w:r w:rsidRPr="00341580">
              <w:rPr>
                <w:rFonts w:ascii="Arial" w:eastAsia="Times New Roman" w:hAnsi="Arial" w:cs="Arial"/>
                <w:color w:val="000000"/>
                <w:sz w:val="24"/>
                <w:szCs w:val="24"/>
                <w:lang w:val="es-ES_tradnl" w:eastAsia="es-ES"/>
              </w:rPr>
              <w:t xml:space="preserve"> al año retrospectivo en el que reportó haber realizado un cambio de localidad, municipio o estado</w:t>
            </w:r>
            <w:r>
              <w:rPr>
                <w:rFonts w:ascii="Arial" w:eastAsia="Times New Roman" w:hAnsi="Arial" w:cs="Arial"/>
                <w:color w:val="000000"/>
                <w:sz w:val="24"/>
                <w:szCs w:val="24"/>
                <w:lang w:val="es-ES_tradnl" w:eastAsia="es-ES"/>
              </w:rPr>
              <w:t>.</w:t>
            </w:r>
          </w:p>
          <w:p w:rsidR="00341580" w:rsidRDefault="00341580" w:rsidP="00341580">
            <w:pPr>
              <w:spacing w:after="0" w:line="240" w:lineRule="auto"/>
              <w:jc w:val="both"/>
              <w:rPr>
                <w:rFonts w:ascii="Arial" w:eastAsia="Times New Roman" w:hAnsi="Arial" w:cs="Arial"/>
                <w:color w:val="000000"/>
                <w:sz w:val="24"/>
                <w:szCs w:val="24"/>
                <w:lang w:val="es-ES_tradnl" w:eastAsia="es-ES"/>
              </w:rPr>
            </w:pPr>
          </w:p>
          <w:p w:rsidR="00341580" w:rsidRPr="004A156D" w:rsidRDefault="00341580" w:rsidP="00341580">
            <w:pPr>
              <w:spacing w:after="0" w:line="240" w:lineRule="auto"/>
              <w:jc w:val="both"/>
              <w:rPr>
                <w:rFonts w:ascii="Arial" w:eastAsia="Times New Roman" w:hAnsi="Arial" w:cs="Arial"/>
                <w:color w:val="000000"/>
                <w:sz w:val="24"/>
                <w:szCs w:val="24"/>
                <w:lang w:val="es-ES_tradnl" w:eastAsia="es-ES"/>
              </w:rPr>
            </w:pPr>
          </w:p>
          <w:p w:rsidR="00341580" w:rsidRPr="004D69FF" w:rsidRDefault="00341580" w:rsidP="00341580">
            <w:pPr>
              <w:spacing w:after="0" w:line="240" w:lineRule="auto"/>
              <w:jc w:val="both"/>
              <w:rPr>
                <w:rFonts w:ascii="Arial" w:eastAsia="Times New Roman" w:hAnsi="Arial" w:cs="Arial"/>
                <w:color w:val="000000"/>
                <w:sz w:val="24"/>
                <w:szCs w:val="24"/>
                <w:lang w:val="es-ES_tradnl" w:eastAsia="es-ES"/>
              </w:rPr>
            </w:pPr>
          </w:p>
        </w:tc>
      </w:tr>
    </w:tbl>
    <w:p w:rsidR="00341580" w:rsidRDefault="00341580" w:rsidP="00341580">
      <w:pPr>
        <w:jc w:val="both"/>
        <w:rPr>
          <w:rFonts w:ascii="Arial" w:hAnsi="Arial" w:cs="Arial"/>
          <w:lang w:val="es-ES_tradnl"/>
        </w:rPr>
      </w:pPr>
    </w:p>
    <w:p w:rsidR="00F0570E" w:rsidRDefault="00F0570E" w:rsidP="00341580">
      <w:pPr>
        <w:jc w:val="both"/>
        <w:rPr>
          <w:rFonts w:ascii="Arial" w:hAnsi="Arial" w:cs="Arial"/>
          <w:lang w:val="es-ES_tradnl"/>
        </w:rPr>
      </w:pPr>
    </w:p>
    <w:tbl>
      <w:tblPr>
        <w:tblW w:w="11602" w:type="dxa"/>
        <w:jc w:val="center"/>
        <w:tblCellMar>
          <w:left w:w="70" w:type="dxa"/>
          <w:right w:w="70" w:type="dxa"/>
        </w:tblCellMar>
        <w:tblLook w:val="04A0" w:firstRow="1" w:lastRow="0" w:firstColumn="1" w:lastColumn="0" w:noHBand="0" w:noVBand="1"/>
      </w:tblPr>
      <w:tblGrid>
        <w:gridCol w:w="1968"/>
        <w:gridCol w:w="527"/>
        <w:gridCol w:w="1987"/>
        <w:gridCol w:w="7120"/>
      </w:tblGrid>
      <w:tr w:rsidR="00341580" w:rsidRPr="00620D52" w:rsidTr="00F0570E">
        <w:trPr>
          <w:trHeight w:val="300"/>
          <w:jc w:val="center"/>
        </w:trPr>
        <w:tc>
          <w:tcPr>
            <w:tcW w:w="1160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341580" w:rsidRPr="00620D52" w:rsidRDefault="00341580" w:rsidP="00341580">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210: </w:t>
            </w:r>
            <w:proofErr w:type="spellStart"/>
            <w:r>
              <w:rPr>
                <w:rFonts w:ascii="Arial" w:eastAsia="Times New Roman" w:hAnsi="Arial" w:cs="Arial"/>
                <w:b/>
                <w:bCs/>
                <w:color w:val="000000"/>
                <w:sz w:val="24"/>
                <w:szCs w:val="24"/>
                <w:lang w:val="es-ES_tradnl" w:eastAsia="es-ES"/>
              </w:rPr>
              <w:t>t</w:t>
            </w:r>
            <w:r w:rsidRPr="00341580">
              <w:rPr>
                <w:rFonts w:ascii="Arial" w:eastAsia="Times New Roman" w:hAnsi="Arial" w:cs="Arial"/>
                <w:b/>
                <w:bCs/>
                <w:color w:val="000000"/>
                <w:sz w:val="24"/>
                <w:szCs w:val="24"/>
                <w:lang w:val="es-ES_tradnl" w:eastAsia="es-ES"/>
              </w:rPr>
              <w:t>amloc_ce1</w:t>
            </w:r>
            <w:proofErr w:type="spellEnd"/>
          </w:p>
        </w:tc>
      </w:tr>
      <w:tr w:rsidR="00341580" w:rsidRPr="00620D52" w:rsidTr="00F0570E">
        <w:trPr>
          <w:trHeight w:val="69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52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341580"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52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341580" w:rsidRPr="00A00A92" w:rsidTr="00F0570E">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634" w:type="dxa"/>
            <w:gridSpan w:val="3"/>
            <w:tcBorders>
              <w:top w:val="single" w:sz="4" w:space="0" w:color="auto"/>
              <w:left w:val="nil"/>
              <w:bottom w:val="single" w:sz="4" w:space="0" w:color="auto"/>
              <w:right w:val="single" w:sz="4" w:space="0" w:color="000000"/>
            </w:tcBorders>
            <w:shd w:val="clear" w:color="auto" w:fill="auto"/>
            <w:vAlign w:val="center"/>
            <w:hideMark/>
          </w:tcPr>
          <w:p w:rsidR="00341580" w:rsidRDefault="00341580" w:rsidP="00341580">
            <w:pPr>
              <w:autoSpaceDE w:val="0"/>
              <w:autoSpaceDN w:val="0"/>
              <w:adjustRightInd w:val="0"/>
              <w:spacing w:after="0" w:line="240" w:lineRule="auto"/>
              <w:rPr>
                <w:rFonts w:ascii="Arial-BoldMT" w:hAnsi="Arial-BoldMT" w:cs="Arial-BoldMT"/>
                <w:b/>
                <w:bCs/>
                <w:sz w:val="24"/>
                <w:szCs w:val="24"/>
              </w:rPr>
            </w:pPr>
          </w:p>
          <w:p w:rsidR="00A016CD" w:rsidRDefault="00341580" w:rsidP="00341580">
            <w:pPr>
              <w:autoSpaceDE w:val="0"/>
              <w:autoSpaceDN w:val="0"/>
              <w:adjustRightInd w:val="0"/>
              <w:spacing w:after="0" w:line="240" w:lineRule="auto"/>
              <w:jc w:val="both"/>
              <w:rPr>
                <w:rFonts w:ascii="Arial-BoldMT" w:hAnsi="Arial-BoldMT" w:cs="Arial-BoldMT"/>
                <w:bCs/>
                <w:sz w:val="24"/>
                <w:szCs w:val="24"/>
              </w:rPr>
            </w:pPr>
            <w:r>
              <w:rPr>
                <w:rFonts w:ascii="Arial-BoldMT" w:hAnsi="Arial-BoldMT" w:cs="Arial-BoldMT"/>
                <w:bCs/>
                <w:sz w:val="24"/>
                <w:szCs w:val="24"/>
              </w:rPr>
              <w:t xml:space="preserve">Esta variable fue creada como resultado de la necesidad de </w:t>
            </w:r>
            <w:r w:rsidR="000741FA">
              <w:rPr>
                <w:rFonts w:ascii="Arial-BoldMT" w:hAnsi="Arial-BoldMT" w:cs="Arial-BoldMT"/>
                <w:bCs/>
                <w:sz w:val="24"/>
                <w:szCs w:val="24"/>
              </w:rPr>
              <w:t>tener</w:t>
            </w:r>
            <w:r>
              <w:rPr>
                <w:rFonts w:ascii="Arial-BoldMT" w:hAnsi="Arial-BoldMT" w:cs="Arial-BoldMT"/>
                <w:bCs/>
                <w:sz w:val="24"/>
                <w:szCs w:val="24"/>
              </w:rPr>
              <w:t xml:space="preserve"> una aproximación para medir la migración por localidad. Debido a que no era posible contar con el detalle de localidad, el INEGI construyó la variable </w:t>
            </w:r>
            <w:proofErr w:type="spellStart"/>
            <w:r w:rsidRPr="00341580">
              <w:rPr>
                <w:rFonts w:ascii="Arial-BoldMT" w:hAnsi="Arial-BoldMT" w:cs="Arial-BoldMT"/>
                <w:bCs/>
                <w:sz w:val="24"/>
                <w:szCs w:val="24"/>
              </w:rPr>
              <w:t>tamloc_ce1</w:t>
            </w:r>
            <w:proofErr w:type="spellEnd"/>
            <w:r w:rsidR="00A016CD">
              <w:rPr>
                <w:rFonts w:ascii="Arial-BoldMT" w:hAnsi="Arial-BoldMT" w:cs="Arial-BoldMT"/>
                <w:bCs/>
                <w:sz w:val="24"/>
                <w:szCs w:val="24"/>
              </w:rPr>
              <w:t>.</w:t>
            </w:r>
          </w:p>
          <w:p w:rsidR="00A016CD" w:rsidRDefault="00A016CD" w:rsidP="00341580">
            <w:pPr>
              <w:autoSpaceDE w:val="0"/>
              <w:autoSpaceDN w:val="0"/>
              <w:adjustRightInd w:val="0"/>
              <w:spacing w:after="0" w:line="240" w:lineRule="auto"/>
              <w:jc w:val="both"/>
              <w:rPr>
                <w:rFonts w:ascii="Arial-BoldMT" w:hAnsi="Arial-BoldMT" w:cs="Arial-BoldMT"/>
                <w:bCs/>
                <w:sz w:val="24"/>
                <w:szCs w:val="24"/>
              </w:rPr>
            </w:pPr>
          </w:p>
          <w:p w:rsidR="00341580" w:rsidRDefault="00A016CD" w:rsidP="00341580">
            <w:pPr>
              <w:autoSpaceDE w:val="0"/>
              <w:autoSpaceDN w:val="0"/>
              <w:adjustRightInd w:val="0"/>
              <w:spacing w:after="0" w:line="240" w:lineRule="auto"/>
              <w:jc w:val="both"/>
              <w:rPr>
                <w:rFonts w:ascii="Arial-BoldMT" w:hAnsi="Arial-BoldMT" w:cs="Arial-BoldMT"/>
                <w:bCs/>
                <w:sz w:val="24"/>
                <w:szCs w:val="24"/>
              </w:rPr>
            </w:pPr>
            <w:r>
              <w:rPr>
                <w:rFonts w:ascii="Arial-BoldMT" w:hAnsi="Arial-BoldMT" w:cs="Arial-BoldMT"/>
                <w:bCs/>
                <w:sz w:val="24"/>
                <w:szCs w:val="24"/>
              </w:rPr>
              <w:t>I</w:t>
            </w:r>
            <w:r w:rsidR="00341580">
              <w:rPr>
                <w:rFonts w:ascii="Arial-BoldMT" w:hAnsi="Arial-BoldMT" w:cs="Arial-BoldMT"/>
                <w:bCs/>
                <w:sz w:val="24"/>
                <w:szCs w:val="24"/>
              </w:rPr>
              <w:t xml:space="preserve">ndica </w:t>
            </w:r>
            <w:r w:rsidR="00341580" w:rsidRPr="00341580">
              <w:rPr>
                <w:rFonts w:ascii="Arial-BoldMT" w:hAnsi="Arial-BoldMT" w:cs="Arial-BoldMT"/>
                <w:bCs/>
                <w:sz w:val="24"/>
                <w:szCs w:val="24"/>
              </w:rPr>
              <w:t>el tamaño</w:t>
            </w:r>
            <w:r w:rsidR="00DA1086">
              <w:rPr>
                <w:rFonts w:ascii="Arial-BoldMT" w:hAnsi="Arial-BoldMT" w:cs="Arial-BoldMT"/>
                <w:bCs/>
                <w:sz w:val="24"/>
                <w:szCs w:val="24"/>
              </w:rPr>
              <w:t xml:space="preserve"> poblacional</w:t>
            </w:r>
            <w:r w:rsidR="00341580" w:rsidRPr="00341580">
              <w:rPr>
                <w:rFonts w:ascii="Arial-BoldMT" w:hAnsi="Arial-BoldMT" w:cs="Arial-BoldMT"/>
                <w:bCs/>
                <w:sz w:val="24"/>
                <w:szCs w:val="24"/>
              </w:rPr>
              <w:t xml:space="preserve"> de la localidad en la que residía el entrevistado</w:t>
            </w:r>
            <w:r>
              <w:rPr>
                <w:rFonts w:ascii="Arial-BoldMT" w:hAnsi="Arial-BoldMT" w:cs="Arial-BoldMT"/>
                <w:bCs/>
                <w:sz w:val="24"/>
                <w:szCs w:val="24"/>
              </w:rPr>
              <w:t>,</w:t>
            </w:r>
            <w:r w:rsidR="00DA1086">
              <w:rPr>
                <w:rFonts w:ascii="Arial-BoldMT" w:hAnsi="Arial-BoldMT" w:cs="Arial-BoldMT"/>
                <w:bCs/>
                <w:sz w:val="24"/>
                <w:szCs w:val="24"/>
              </w:rPr>
              <w:t xml:space="preserve"> en</w:t>
            </w:r>
            <w:r w:rsidR="00341580" w:rsidRPr="00341580">
              <w:rPr>
                <w:rFonts w:ascii="Arial-BoldMT" w:hAnsi="Arial-BoldMT" w:cs="Arial-BoldMT"/>
                <w:bCs/>
                <w:sz w:val="24"/>
                <w:szCs w:val="24"/>
              </w:rPr>
              <w:t xml:space="preserve"> </w:t>
            </w:r>
            <w:r w:rsidR="00DA1086" w:rsidRPr="000741FA">
              <w:rPr>
                <w:rFonts w:ascii="Arial-BoldMT" w:hAnsi="Arial-BoldMT" w:cs="Arial-BoldMT"/>
                <w:bCs/>
                <w:sz w:val="24"/>
                <w:szCs w:val="24"/>
              </w:rPr>
              <w:t xml:space="preserve">el año </w:t>
            </w:r>
            <w:r w:rsidR="00DA1086">
              <w:rPr>
                <w:rFonts w:ascii="Arial-BoldMT" w:hAnsi="Arial-BoldMT" w:cs="Arial-BoldMT"/>
                <w:bCs/>
                <w:sz w:val="24"/>
                <w:szCs w:val="24"/>
              </w:rPr>
              <w:t xml:space="preserve">en el que se registró un </w:t>
            </w:r>
            <w:r w:rsidR="00DA1086" w:rsidRPr="000741FA">
              <w:rPr>
                <w:rFonts w:ascii="Arial-BoldMT" w:hAnsi="Arial-BoldMT" w:cs="Arial-BoldMT"/>
                <w:bCs/>
                <w:sz w:val="24"/>
                <w:szCs w:val="24"/>
              </w:rPr>
              <w:t>cambio de localidad</w:t>
            </w:r>
            <w:r w:rsidR="00DA1086">
              <w:rPr>
                <w:rFonts w:ascii="Arial-BoldMT" w:hAnsi="Arial-BoldMT" w:cs="Arial-BoldMT"/>
                <w:bCs/>
                <w:sz w:val="24"/>
                <w:szCs w:val="24"/>
              </w:rPr>
              <w:t xml:space="preserve">, </w:t>
            </w:r>
            <w:r w:rsidR="00341580" w:rsidRPr="00341580">
              <w:rPr>
                <w:rFonts w:ascii="Arial-BoldMT" w:hAnsi="Arial-BoldMT" w:cs="Arial-BoldMT"/>
                <w:bCs/>
                <w:sz w:val="24"/>
                <w:szCs w:val="24"/>
              </w:rPr>
              <w:t xml:space="preserve">según el tamaño reportado en el año censal o conteo más próximo </w:t>
            </w:r>
            <w:r w:rsidR="00341580" w:rsidRPr="00F0570E">
              <w:rPr>
                <w:rFonts w:ascii="Arial-BoldMT" w:hAnsi="Arial-BoldMT" w:cs="Arial-BoldMT"/>
                <w:bCs/>
                <w:sz w:val="24"/>
                <w:szCs w:val="24"/>
                <w:u w:val="single"/>
              </w:rPr>
              <w:t>inferior</w:t>
            </w:r>
            <w:r w:rsidR="00341580" w:rsidRPr="00341580">
              <w:rPr>
                <w:rFonts w:ascii="Arial-BoldMT" w:hAnsi="Arial-BoldMT" w:cs="Arial-BoldMT"/>
                <w:bCs/>
                <w:sz w:val="24"/>
                <w:szCs w:val="24"/>
              </w:rPr>
              <w:t xml:space="preserve"> al año </w:t>
            </w:r>
            <w:proofErr w:type="spellStart"/>
            <w:r w:rsidR="00341580" w:rsidRPr="00341580">
              <w:rPr>
                <w:rFonts w:ascii="Arial-BoldMT" w:hAnsi="Arial-BoldMT" w:cs="Arial-BoldMT"/>
                <w:bCs/>
                <w:sz w:val="24"/>
                <w:szCs w:val="24"/>
              </w:rPr>
              <w:t>restrospectivo</w:t>
            </w:r>
            <w:proofErr w:type="spellEnd"/>
            <w:r w:rsidR="00341580" w:rsidRPr="00341580">
              <w:rPr>
                <w:rFonts w:ascii="Arial-BoldMT" w:hAnsi="Arial-BoldMT" w:cs="Arial-BoldMT"/>
                <w:bCs/>
                <w:sz w:val="24"/>
                <w:szCs w:val="24"/>
              </w:rPr>
              <w:t xml:space="preserve"> correspondiente. El INEGI construyó </w:t>
            </w:r>
            <w:proofErr w:type="spellStart"/>
            <w:r w:rsidR="00341580" w:rsidRPr="00341580">
              <w:rPr>
                <w:rFonts w:ascii="Arial-BoldMT" w:hAnsi="Arial-BoldMT" w:cs="Arial-BoldMT"/>
                <w:bCs/>
                <w:sz w:val="24"/>
                <w:szCs w:val="24"/>
              </w:rPr>
              <w:t>ex-post</w:t>
            </w:r>
            <w:proofErr w:type="spellEnd"/>
            <w:r w:rsidR="00341580" w:rsidRPr="00341580">
              <w:rPr>
                <w:rFonts w:ascii="Arial-BoldMT" w:hAnsi="Arial-BoldMT" w:cs="Arial-BoldMT"/>
                <w:bCs/>
                <w:sz w:val="24"/>
                <w:szCs w:val="24"/>
              </w:rPr>
              <w:t xml:space="preserve"> esta variable, tomando como referencia la variable '</w:t>
            </w:r>
            <w:proofErr w:type="spellStart"/>
            <w:r w:rsidR="00341580" w:rsidRPr="00341580">
              <w:rPr>
                <w:rFonts w:ascii="Arial-BoldMT" w:hAnsi="Arial-BoldMT" w:cs="Arial-BoldMT"/>
                <w:bCs/>
                <w:sz w:val="24"/>
                <w:szCs w:val="24"/>
              </w:rPr>
              <w:t>censo_1</w:t>
            </w:r>
            <w:proofErr w:type="spellEnd"/>
            <w:r w:rsidR="00341580" w:rsidRPr="00341580">
              <w:rPr>
                <w:rFonts w:ascii="Arial-BoldMT" w:hAnsi="Arial-BoldMT" w:cs="Arial-BoldMT"/>
                <w:bCs/>
                <w:sz w:val="24"/>
                <w:szCs w:val="24"/>
              </w:rPr>
              <w:t>'.</w:t>
            </w:r>
          </w:p>
          <w:p w:rsidR="00341580" w:rsidRDefault="00341580" w:rsidP="00341580">
            <w:pPr>
              <w:autoSpaceDE w:val="0"/>
              <w:autoSpaceDN w:val="0"/>
              <w:adjustRightInd w:val="0"/>
              <w:spacing w:after="0" w:line="240" w:lineRule="auto"/>
              <w:jc w:val="both"/>
              <w:rPr>
                <w:rFonts w:ascii="Arial-BoldMT" w:hAnsi="Arial-BoldMT" w:cs="Arial-BoldMT"/>
                <w:bCs/>
                <w:sz w:val="24"/>
                <w:szCs w:val="24"/>
              </w:rPr>
            </w:pPr>
          </w:p>
          <w:p w:rsidR="00341580" w:rsidRPr="009B29CB" w:rsidRDefault="00341580" w:rsidP="00341580">
            <w:pPr>
              <w:autoSpaceDE w:val="0"/>
              <w:autoSpaceDN w:val="0"/>
              <w:adjustRightInd w:val="0"/>
              <w:spacing w:after="0" w:line="240" w:lineRule="auto"/>
              <w:jc w:val="both"/>
              <w:rPr>
                <w:rFonts w:ascii="Arial-BoldMT" w:hAnsi="Arial-BoldMT" w:cs="Arial-BoldMT"/>
                <w:bCs/>
                <w:sz w:val="24"/>
                <w:szCs w:val="24"/>
              </w:rPr>
            </w:pPr>
            <w:r>
              <w:rPr>
                <w:rFonts w:ascii="Arial-BoldMT" w:hAnsi="Arial-BoldMT" w:cs="Arial-BoldMT"/>
                <w:bCs/>
                <w:sz w:val="24"/>
                <w:szCs w:val="24"/>
              </w:rPr>
              <w:t>Los valores de la variable corresponden a los siguientes tamaños de localidad:</w:t>
            </w:r>
          </w:p>
          <w:p w:rsidR="00341580" w:rsidRPr="009B29CB" w:rsidRDefault="00341580" w:rsidP="00341580">
            <w:pPr>
              <w:autoSpaceDE w:val="0"/>
              <w:autoSpaceDN w:val="0"/>
              <w:adjustRightInd w:val="0"/>
              <w:spacing w:after="0" w:line="240" w:lineRule="auto"/>
              <w:rPr>
                <w:rFonts w:ascii="Arial-BoldMT" w:hAnsi="Arial-BoldMT" w:cs="Arial-BoldMT"/>
                <w:b/>
                <w:bCs/>
                <w:sz w:val="24"/>
                <w:szCs w:val="24"/>
              </w:rPr>
            </w:pPr>
          </w:p>
          <w:p w:rsidR="00341580" w:rsidRPr="002A0340" w:rsidRDefault="00341580" w:rsidP="00341580">
            <w:pPr>
              <w:autoSpaceDE w:val="0"/>
              <w:autoSpaceDN w:val="0"/>
              <w:adjustRightInd w:val="0"/>
              <w:spacing w:after="0" w:line="240" w:lineRule="auto"/>
              <w:ind w:left="360"/>
              <w:rPr>
                <w:rFonts w:ascii="ArialMT" w:hAnsi="ArialMT" w:cs="ArialMT"/>
                <w:sz w:val="24"/>
                <w:szCs w:val="24"/>
              </w:rPr>
            </w:pPr>
            <w:proofErr w:type="gramStart"/>
            <w:r w:rsidRPr="002A0340">
              <w:rPr>
                <w:rFonts w:ascii="ArialMT" w:hAnsi="ArialMT" w:cs="ArialMT"/>
                <w:sz w:val="24"/>
                <w:szCs w:val="24"/>
              </w:rPr>
              <w:t xml:space="preserve">1 </w:t>
            </w:r>
            <w:r>
              <w:rPr>
                <w:rFonts w:ascii="ArialMT" w:hAnsi="ArialMT" w:cs="ArialMT"/>
                <w:sz w:val="24"/>
                <w:szCs w:val="24"/>
              </w:rPr>
              <w:t xml:space="preserve"> </w:t>
            </w:r>
            <w:r w:rsidRPr="002A0340">
              <w:rPr>
                <w:rFonts w:ascii="ArialMT" w:hAnsi="ArialMT" w:cs="ArialMT"/>
                <w:sz w:val="24"/>
                <w:szCs w:val="24"/>
              </w:rPr>
              <w:t>Localidades</w:t>
            </w:r>
            <w:proofErr w:type="gramEnd"/>
            <w:r w:rsidRPr="002A0340">
              <w:rPr>
                <w:rFonts w:ascii="ArialMT" w:hAnsi="ArialMT" w:cs="ArialMT"/>
                <w:sz w:val="24"/>
                <w:szCs w:val="24"/>
              </w:rPr>
              <w:t xml:space="preserve"> con 100 000 y más habitantes</w:t>
            </w:r>
          </w:p>
          <w:p w:rsidR="00341580" w:rsidRPr="002A0340" w:rsidRDefault="00341580" w:rsidP="00341580">
            <w:pPr>
              <w:autoSpaceDE w:val="0"/>
              <w:autoSpaceDN w:val="0"/>
              <w:adjustRightInd w:val="0"/>
              <w:spacing w:after="0" w:line="240" w:lineRule="auto"/>
              <w:ind w:left="360"/>
              <w:rPr>
                <w:rFonts w:ascii="ArialMT" w:hAnsi="ArialMT" w:cs="ArialMT"/>
                <w:sz w:val="24"/>
                <w:szCs w:val="24"/>
              </w:rPr>
            </w:pPr>
            <w:proofErr w:type="gramStart"/>
            <w:r w:rsidRPr="002A0340">
              <w:rPr>
                <w:rFonts w:ascii="ArialMT" w:hAnsi="ArialMT" w:cs="ArialMT"/>
                <w:sz w:val="24"/>
                <w:szCs w:val="24"/>
              </w:rPr>
              <w:t xml:space="preserve">2 </w:t>
            </w:r>
            <w:r>
              <w:rPr>
                <w:rFonts w:ascii="ArialMT" w:hAnsi="ArialMT" w:cs="ArialMT"/>
                <w:sz w:val="24"/>
                <w:szCs w:val="24"/>
              </w:rPr>
              <w:t xml:space="preserve"> </w:t>
            </w:r>
            <w:r w:rsidRPr="002A0340">
              <w:rPr>
                <w:rFonts w:ascii="ArialMT" w:hAnsi="ArialMT" w:cs="ArialMT"/>
                <w:sz w:val="24"/>
                <w:szCs w:val="24"/>
              </w:rPr>
              <w:t>Localidades</w:t>
            </w:r>
            <w:proofErr w:type="gramEnd"/>
            <w:r w:rsidRPr="002A0340">
              <w:rPr>
                <w:rFonts w:ascii="ArialMT" w:hAnsi="ArialMT" w:cs="ArialMT"/>
                <w:sz w:val="24"/>
                <w:szCs w:val="24"/>
              </w:rPr>
              <w:t xml:space="preserve"> con 15 000 a 99 999 habitantes</w:t>
            </w:r>
          </w:p>
          <w:p w:rsidR="00341580" w:rsidRPr="002A0340" w:rsidRDefault="00341580" w:rsidP="00341580">
            <w:pPr>
              <w:autoSpaceDE w:val="0"/>
              <w:autoSpaceDN w:val="0"/>
              <w:adjustRightInd w:val="0"/>
              <w:spacing w:after="0" w:line="240" w:lineRule="auto"/>
              <w:ind w:left="360"/>
              <w:rPr>
                <w:rFonts w:ascii="ArialMT" w:hAnsi="ArialMT" w:cs="ArialMT"/>
                <w:sz w:val="24"/>
                <w:szCs w:val="24"/>
              </w:rPr>
            </w:pPr>
            <w:proofErr w:type="gramStart"/>
            <w:r w:rsidRPr="002A0340">
              <w:rPr>
                <w:rFonts w:ascii="ArialMT" w:hAnsi="ArialMT" w:cs="ArialMT"/>
                <w:sz w:val="24"/>
                <w:szCs w:val="24"/>
              </w:rPr>
              <w:t xml:space="preserve">3 </w:t>
            </w:r>
            <w:r>
              <w:rPr>
                <w:rFonts w:ascii="ArialMT" w:hAnsi="ArialMT" w:cs="ArialMT"/>
                <w:sz w:val="24"/>
                <w:szCs w:val="24"/>
              </w:rPr>
              <w:t xml:space="preserve"> </w:t>
            </w:r>
            <w:r w:rsidRPr="002A0340">
              <w:rPr>
                <w:rFonts w:ascii="ArialMT" w:hAnsi="ArialMT" w:cs="ArialMT"/>
                <w:sz w:val="24"/>
                <w:szCs w:val="24"/>
              </w:rPr>
              <w:t>Localidades</w:t>
            </w:r>
            <w:proofErr w:type="gramEnd"/>
            <w:r w:rsidRPr="002A0340">
              <w:rPr>
                <w:rFonts w:ascii="ArialMT" w:hAnsi="ArialMT" w:cs="ArialMT"/>
                <w:sz w:val="24"/>
                <w:szCs w:val="24"/>
              </w:rPr>
              <w:t xml:space="preserve"> con 2 500 a 14 999 habitantes</w:t>
            </w:r>
          </w:p>
          <w:p w:rsidR="00341580" w:rsidRPr="002A0340" w:rsidRDefault="00341580" w:rsidP="00341580">
            <w:pPr>
              <w:autoSpaceDE w:val="0"/>
              <w:autoSpaceDN w:val="0"/>
              <w:adjustRightInd w:val="0"/>
              <w:spacing w:after="0" w:line="240" w:lineRule="auto"/>
              <w:ind w:left="360"/>
              <w:rPr>
                <w:rFonts w:ascii="ArialMT" w:hAnsi="ArialMT" w:cs="ArialMT"/>
                <w:sz w:val="24"/>
                <w:szCs w:val="24"/>
              </w:rPr>
            </w:pPr>
            <w:proofErr w:type="gramStart"/>
            <w:r w:rsidRPr="002A0340">
              <w:rPr>
                <w:rFonts w:ascii="ArialMT" w:hAnsi="ArialMT" w:cs="ArialMT"/>
                <w:sz w:val="24"/>
                <w:szCs w:val="24"/>
              </w:rPr>
              <w:t xml:space="preserve">4 </w:t>
            </w:r>
            <w:r>
              <w:rPr>
                <w:rFonts w:ascii="ArialMT" w:hAnsi="ArialMT" w:cs="ArialMT"/>
                <w:sz w:val="24"/>
                <w:szCs w:val="24"/>
              </w:rPr>
              <w:t xml:space="preserve"> </w:t>
            </w:r>
            <w:r w:rsidRPr="002A0340">
              <w:rPr>
                <w:rFonts w:ascii="ArialMT" w:hAnsi="ArialMT" w:cs="ArialMT"/>
                <w:sz w:val="24"/>
                <w:szCs w:val="24"/>
              </w:rPr>
              <w:t>Localidades</w:t>
            </w:r>
            <w:proofErr w:type="gramEnd"/>
            <w:r w:rsidRPr="002A0340">
              <w:rPr>
                <w:rFonts w:ascii="ArialMT" w:hAnsi="ArialMT" w:cs="ArialMT"/>
                <w:sz w:val="24"/>
                <w:szCs w:val="24"/>
              </w:rPr>
              <w:t xml:space="preserve"> con menos de 2 500 habitantes</w:t>
            </w:r>
          </w:p>
          <w:p w:rsidR="00341580" w:rsidRPr="009B29CB" w:rsidRDefault="00341580" w:rsidP="00341580">
            <w:pPr>
              <w:pStyle w:val="Prrafodelista"/>
              <w:autoSpaceDE w:val="0"/>
              <w:autoSpaceDN w:val="0"/>
              <w:adjustRightInd w:val="0"/>
              <w:spacing w:after="0" w:line="240" w:lineRule="auto"/>
              <w:rPr>
                <w:rFonts w:ascii="ArialMT" w:hAnsi="ArialMT" w:cs="ArialMT"/>
                <w:sz w:val="24"/>
                <w:szCs w:val="24"/>
              </w:rPr>
            </w:pPr>
          </w:p>
          <w:p w:rsidR="00341580" w:rsidRPr="009B29CB" w:rsidRDefault="00341580" w:rsidP="00341580">
            <w:pPr>
              <w:autoSpaceDE w:val="0"/>
              <w:autoSpaceDN w:val="0"/>
              <w:adjustRightInd w:val="0"/>
              <w:spacing w:after="0" w:line="240" w:lineRule="auto"/>
              <w:rPr>
                <w:rFonts w:ascii="Arial" w:eastAsia="Times New Roman" w:hAnsi="Arial" w:cs="Arial"/>
                <w:color w:val="000000"/>
                <w:sz w:val="24"/>
                <w:szCs w:val="24"/>
                <w:lang w:eastAsia="es-ES"/>
              </w:rPr>
            </w:pPr>
          </w:p>
          <w:p w:rsidR="00341580" w:rsidRPr="004D69FF" w:rsidRDefault="00341580" w:rsidP="00341580">
            <w:pPr>
              <w:spacing w:after="0" w:line="240" w:lineRule="auto"/>
              <w:jc w:val="both"/>
              <w:rPr>
                <w:rFonts w:ascii="Arial" w:eastAsia="Times New Roman" w:hAnsi="Arial" w:cs="Arial"/>
                <w:color w:val="000000"/>
                <w:sz w:val="24"/>
                <w:szCs w:val="24"/>
                <w:lang w:val="es-ES_tradnl" w:eastAsia="es-ES"/>
              </w:rPr>
            </w:pPr>
          </w:p>
        </w:tc>
      </w:tr>
    </w:tbl>
    <w:p w:rsidR="00341580" w:rsidRPr="00E65A1E" w:rsidRDefault="00341580" w:rsidP="00341580">
      <w:pPr>
        <w:rPr>
          <w:lang w:val="es-ES_tradnl" w:eastAsia="es-ES"/>
        </w:rPr>
      </w:pPr>
    </w:p>
    <w:p w:rsidR="00341580" w:rsidRDefault="00341580">
      <w:pPr>
        <w:rPr>
          <w:lang w:val="es-ES_tradnl" w:eastAsia="es-ES"/>
        </w:rPr>
      </w:pPr>
      <w:r>
        <w:rPr>
          <w:lang w:val="es-ES_tradnl" w:eastAsia="es-ES"/>
        </w:rPr>
        <w:br w:type="page"/>
      </w: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341580" w:rsidRPr="00620D52" w:rsidTr="00341580">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341580" w:rsidRPr="00620D52" w:rsidRDefault="00341580" w:rsidP="00341580">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Variable</w:t>
            </w:r>
            <w:r>
              <w:rPr>
                <w:rFonts w:ascii="Arial" w:eastAsia="Times New Roman" w:hAnsi="Arial" w:cs="Arial"/>
                <w:b/>
                <w:bCs/>
                <w:color w:val="000000"/>
                <w:sz w:val="24"/>
                <w:szCs w:val="24"/>
                <w:lang w:val="es-ES_tradnl" w:eastAsia="es-ES"/>
              </w:rPr>
              <w:t xml:space="preserve"> 211: </w:t>
            </w:r>
            <w:proofErr w:type="spellStart"/>
            <w:r>
              <w:rPr>
                <w:rFonts w:ascii="Arial" w:eastAsia="Times New Roman" w:hAnsi="Arial" w:cs="Arial"/>
                <w:b/>
                <w:bCs/>
                <w:color w:val="000000"/>
                <w:sz w:val="24"/>
                <w:szCs w:val="24"/>
                <w:lang w:val="es-ES_tradnl" w:eastAsia="es-ES"/>
              </w:rPr>
              <w:t>censo_2</w:t>
            </w:r>
            <w:proofErr w:type="spellEnd"/>
          </w:p>
        </w:tc>
      </w:tr>
      <w:tr w:rsidR="00341580" w:rsidRPr="00620D52" w:rsidTr="00341580">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341580" w:rsidRPr="00620D52" w:rsidTr="00341580">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4</w:t>
            </w:r>
          </w:p>
        </w:tc>
        <w:tc>
          <w:tcPr>
            <w:tcW w:w="198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341580" w:rsidRPr="00A00A92" w:rsidTr="00341580">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F0570E" w:rsidRDefault="00F0570E" w:rsidP="00341580">
            <w:pPr>
              <w:autoSpaceDE w:val="0"/>
              <w:autoSpaceDN w:val="0"/>
              <w:adjustRightInd w:val="0"/>
              <w:spacing w:after="0" w:line="240" w:lineRule="auto"/>
              <w:jc w:val="both"/>
              <w:rPr>
                <w:rFonts w:ascii="Arial-BoldMT" w:hAnsi="Arial-BoldMT" w:cs="Arial-BoldMT"/>
                <w:bCs/>
                <w:sz w:val="24"/>
                <w:szCs w:val="24"/>
              </w:rPr>
            </w:pPr>
          </w:p>
          <w:p w:rsidR="00341580" w:rsidRDefault="00341580" w:rsidP="00341580">
            <w:pPr>
              <w:autoSpaceDE w:val="0"/>
              <w:autoSpaceDN w:val="0"/>
              <w:adjustRightInd w:val="0"/>
              <w:spacing w:after="0" w:line="240" w:lineRule="auto"/>
              <w:jc w:val="both"/>
              <w:rPr>
                <w:rFonts w:ascii="Arial-BoldMT" w:hAnsi="Arial-BoldMT" w:cs="Arial-BoldMT"/>
                <w:bCs/>
                <w:sz w:val="24"/>
                <w:szCs w:val="24"/>
              </w:rPr>
            </w:pPr>
            <w:r>
              <w:rPr>
                <w:rFonts w:ascii="Arial-BoldMT" w:hAnsi="Arial-BoldMT" w:cs="Arial-BoldMT"/>
                <w:bCs/>
                <w:sz w:val="24"/>
                <w:szCs w:val="24"/>
              </w:rPr>
              <w:t xml:space="preserve">Esta variable fue creada como resultado de la necesidad de </w:t>
            </w:r>
            <w:r w:rsidR="00F0570E">
              <w:rPr>
                <w:rFonts w:ascii="Arial-BoldMT" w:hAnsi="Arial-BoldMT" w:cs="Arial-BoldMT"/>
                <w:bCs/>
                <w:sz w:val="24"/>
                <w:szCs w:val="24"/>
              </w:rPr>
              <w:t>tener</w:t>
            </w:r>
            <w:r>
              <w:rPr>
                <w:rFonts w:ascii="Arial-BoldMT" w:hAnsi="Arial-BoldMT" w:cs="Arial-BoldMT"/>
                <w:bCs/>
                <w:sz w:val="24"/>
                <w:szCs w:val="24"/>
              </w:rPr>
              <w:t xml:space="preserve"> una aproximación para medir la migración por localidad. Debido a que no era posible contar con el detalle </w:t>
            </w:r>
            <w:r w:rsidR="00F0570E">
              <w:rPr>
                <w:rFonts w:ascii="Arial-BoldMT" w:hAnsi="Arial-BoldMT" w:cs="Arial-BoldMT"/>
                <w:bCs/>
                <w:sz w:val="24"/>
                <w:szCs w:val="24"/>
              </w:rPr>
              <w:t>por</w:t>
            </w:r>
            <w:r>
              <w:rPr>
                <w:rFonts w:ascii="Arial-BoldMT" w:hAnsi="Arial-BoldMT" w:cs="Arial-BoldMT"/>
                <w:bCs/>
                <w:sz w:val="24"/>
                <w:szCs w:val="24"/>
              </w:rPr>
              <w:t xml:space="preserve"> localidad, el INEGI construyó la variable </w:t>
            </w:r>
            <w:proofErr w:type="spellStart"/>
            <w:r w:rsidRPr="00341580">
              <w:rPr>
                <w:rFonts w:ascii="Arial-BoldMT" w:hAnsi="Arial-BoldMT" w:cs="Arial-BoldMT"/>
                <w:bCs/>
                <w:sz w:val="24"/>
                <w:szCs w:val="24"/>
              </w:rPr>
              <w:t>censo_</w:t>
            </w:r>
            <w:r>
              <w:rPr>
                <w:rFonts w:ascii="Arial-BoldMT" w:hAnsi="Arial-BoldMT" w:cs="Arial-BoldMT"/>
                <w:bCs/>
                <w:sz w:val="24"/>
                <w:szCs w:val="24"/>
              </w:rPr>
              <w:t>2</w:t>
            </w:r>
            <w:proofErr w:type="spellEnd"/>
            <w:r>
              <w:rPr>
                <w:rFonts w:ascii="Arial-BoldMT" w:hAnsi="Arial-BoldMT" w:cs="Arial-BoldMT"/>
                <w:bCs/>
                <w:sz w:val="24"/>
                <w:szCs w:val="24"/>
              </w:rPr>
              <w:t>.</w:t>
            </w:r>
          </w:p>
          <w:p w:rsidR="00341580" w:rsidRDefault="00341580" w:rsidP="00341580">
            <w:pPr>
              <w:spacing w:after="0" w:line="240" w:lineRule="auto"/>
              <w:jc w:val="both"/>
              <w:rPr>
                <w:rFonts w:ascii="Arial" w:eastAsia="Times New Roman" w:hAnsi="Arial" w:cs="Arial"/>
                <w:color w:val="000000"/>
                <w:sz w:val="24"/>
                <w:szCs w:val="24"/>
                <w:lang w:eastAsia="es-ES"/>
              </w:rPr>
            </w:pPr>
          </w:p>
          <w:p w:rsidR="00341580" w:rsidRDefault="00341580" w:rsidP="00341580">
            <w:pPr>
              <w:spacing w:after="0" w:line="240" w:lineRule="auto"/>
              <w:jc w:val="both"/>
              <w:rPr>
                <w:rFonts w:ascii="Arial" w:eastAsia="Times New Roman" w:hAnsi="Arial" w:cs="Arial"/>
                <w:color w:val="000000"/>
                <w:sz w:val="24"/>
                <w:szCs w:val="24"/>
                <w:lang w:val="es-ES_tradnl" w:eastAsia="es-ES"/>
              </w:rPr>
            </w:pPr>
            <w:r w:rsidRPr="00341580">
              <w:rPr>
                <w:rFonts w:ascii="Arial" w:eastAsia="Times New Roman" w:hAnsi="Arial" w:cs="Arial"/>
                <w:color w:val="000000"/>
                <w:sz w:val="24"/>
                <w:szCs w:val="24"/>
                <w:lang w:val="es-ES_tradnl" w:eastAsia="es-ES"/>
              </w:rPr>
              <w:t>Indicador del año censal o del conteo</w:t>
            </w:r>
            <w:r w:rsidR="00F0570E">
              <w:rPr>
                <w:rFonts w:ascii="Arial" w:eastAsia="Times New Roman" w:hAnsi="Arial" w:cs="Arial"/>
                <w:color w:val="000000"/>
                <w:sz w:val="24"/>
                <w:szCs w:val="24"/>
                <w:lang w:val="es-ES_tradnl" w:eastAsia="es-ES"/>
              </w:rPr>
              <w:t xml:space="preserve"> poblacional</w:t>
            </w:r>
            <w:r w:rsidRPr="00341580">
              <w:rPr>
                <w:rFonts w:ascii="Arial" w:eastAsia="Times New Roman" w:hAnsi="Arial" w:cs="Arial"/>
                <w:color w:val="000000"/>
                <w:sz w:val="24"/>
                <w:szCs w:val="24"/>
                <w:lang w:val="es-ES_tradnl" w:eastAsia="es-ES"/>
              </w:rPr>
              <w:t xml:space="preserve"> más próximo </w:t>
            </w:r>
            <w:r w:rsidRPr="00F0570E">
              <w:rPr>
                <w:rFonts w:ascii="Arial" w:eastAsia="Times New Roman" w:hAnsi="Arial" w:cs="Arial"/>
                <w:color w:val="000000"/>
                <w:sz w:val="24"/>
                <w:szCs w:val="24"/>
                <w:u w:val="single"/>
                <w:lang w:val="es-ES_tradnl" w:eastAsia="es-ES"/>
              </w:rPr>
              <w:t>superior</w:t>
            </w:r>
            <w:r w:rsidRPr="00341580">
              <w:rPr>
                <w:rFonts w:ascii="Arial" w:eastAsia="Times New Roman" w:hAnsi="Arial" w:cs="Arial"/>
                <w:color w:val="000000"/>
                <w:sz w:val="24"/>
                <w:szCs w:val="24"/>
                <w:lang w:val="es-ES_tradnl" w:eastAsia="es-ES"/>
              </w:rPr>
              <w:t xml:space="preserve"> al año retrospectivo en el que reportó haber realizado un cambio de localidad, municipio o estado</w:t>
            </w:r>
            <w:r>
              <w:rPr>
                <w:rFonts w:ascii="Arial" w:eastAsia="Times New Roman" w:hAnsi="Arial" w:cs="Arial"/>
                <w:color w:val="000000"/>
                <w:sz w:val="24"/>
                <w:szCs w:val="24"/>
                <w:lang w:val="es-ES_tradnl" w:eastAsia="es-ES"/>
              </w:rPr>
              <w:t>.</w:t>
            </w:r>
          </w:p>
          <w:p w:rsidR="00341580" w:rsidRDefault="00341580" w:rsidP="00341580">
            <w:pPr>
              <w:spacing w:after="0" w:line="240" w:lineRule="auto"/>
              <w:jc w:val="both"/>
              <w:rPr>
                <w:rFonts w:ascii="Arial" w:eastAsia="Times New Roman" w:hAnsi="Arial" w:cs="Arial"/>
                <w:color w:val="000000"/>
                <w:sz w:val="24"/>
                <w:szCs w:val="24"/>
                <w:lang w:val="es-ES_tradnl" w:eastAsia="es-ES"/>
              </w:rPr>
            </w:pPr>
          </w:p>
          <w:p w:rsidR="00341580" w:rsidRPr="004A156D" w:rsidRDefault="00341580" w:rsidP="00341580">
            <w:pPr>
              <w:spacing w:after="0" w:line="240" w:lineRule="auto"/>
              <w:jc w:val="both"/>
              <w:rPr>
                <w:rFonts w:ascii="Arial" w:eastAsia="Times New Roman" w:hAnsi="Arial" w:cs="Arial"/>
                <w:color w:val="000000"/>
                <w:sz w:val="24"/>
                <w:szCs w:val="24"/>
                <w:lang w:val="es-ES_tradnl" w:eastAsia="es-ES"/>
              </w:rPr>
            </w:pPr>
          </w:p>
          <w:p w:rsidR="00341580" w:rsidRPr="004D69FF" w:rsidRDefault="00341580" w:rsidP="00341580">
            <w:pPr>
              <w:spacing w:after="0" w:line="240" w:lineRule="auto"/>
              <w:jc w:val="both"/>
              <w:rPr>
                <w:rFonts w:ascii="Arial" w:eastAsia="Times New Roman" w:hAnsi="Arial" w:cs="Arial"/>
                <w:color w:val="000000"/>
                <w:sz w:val="24"/>
                <w:szCs w:val="24"/>
                <w:lang w:val="es-ES_tradnl" w:eastAsia="es-ES"/>
              </w:rPr>
            </w:pPr>
          </w:p>
        </w:tc>
      </w:tr>
    </w:tbl>
    <w:p w:rsidR="00341580" w:rsidRDefault="00341580" w:rsidP="00341580">
      <w:pPr>
        <w:jc w:val="both"/>
        <w:rPr>
          <w:rFonts w:ascii="Arial" w:hAnsi="Arial" w:cs="Arial"/>
          <w:lang w:val="es-ES_tradnl"/>
        </w:rPr>
      </w:pPr>
    </w:p>
    <w:p w:rsidR="00F0570E" w:rsidRDefault="00F0570E" w:rsidP="00341580">
      <w:pPr>
        <w:jc w:val="both"/>
        <w:rPr>
          <w:rFonts w:ascii="Arial" w:hAnsi="Arial" w:cs="Arial"/>
          <w:lang w:val="es-ES_tradnl"/>
        </w:rPr>
      </w:pPr>
    </w:p>
    <w:tbl>
      <w:tblPr>
        <w:tblW w:w="11602" w:type="dxa"/>
        <w:jc w:val="center"/>
        <w:tblCellMar>
          <w:left w:w="70" w:type="dxa"/>
          <w:right w:w="70" w:type="dxa"/>
        </w:tblCellMar>
        <w:tblLook w:val="04A0" w:firstRow="1" w:lastRow="0" w:firstColumn="1" w:lastColumn="0" w:noHBand="0" w:noVBand="1"/>
      </w:tblPr>
      <w:tblGrid>
        <w:gridCol w:w="1968"/>
        <w:gridCol w:w="527"/>
        <w:gridCol w:w="1987"/>
        <w:gridCol w:w="7120"/>
      </w:tblGrid>
      <w:tr w:rsidR="00341580" w:rsidRPr="00620D52" w:rsidTr="00F0570E">
        <w:trPr>
          <w:trHeight w:val="300"/>
          <w:jc w:val="center"/>
        </w:trPr>
        <w:tc>
          <w:tcPr>
            <w:tcW w:w="1160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341580" w:rsidRPr="00620D52" w:rsidRDefault="00341580" w:rsidP="00341580">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212: </w:t>
            </w:r>
            <w:proofErr w:type="spellStart"/>
            <w:r>
              <w:rPr>
                <w:rFonts w:ascii="Arial" w:eastAsia="Times New Roman" w:hAnsi="Arial" w:cs="Arial"/>
                <w:b/>
                <w:bCs/>
                <w:color w:val="000000"/>
                <w:sz w:val="24"/>
                <w:szCs w:val="24"/>
                <w:lang w:val="es-ES_tradnl" w:eastAsia="es-ES"/>
              </w:rPr>
              <w:t>t</w:t>
            </w:r>
            <w:r w:rsidRPr="00341580">
              <w:rPr>
                <w:rFonts w:ascii="Arial" w:eastAsia="Times New Roman" w:hAnsi="Arial" w:cs="Arial"/>
                <w:b/>
                <w:bCs/>
                <w:color w:val="000000"/>
                <w:sz w:val="24"/>
                <w:szCs w:val="24"/>
                <w:lang w:val="es-ES_tradnl" w:eastAsia="es-ES"/>
              </w:rPr>
              <w:t>amloc_ce</w:t>
            </w:r>
            <w:r>
              <w:rPr>
                <w:rFonts w:ascii="Arial" w:eastAsia="Times New Roman" w:hAnsi="Arial" w:cs="Arial"/>
                <w:b/>
                <w:bCs/>
                <w:color w:val="000000"/>
                <w:sz w:val="24"/>
                <w:szCs w:val="24"/>
                <w:lang w:val="es-ES_tradnl" w:eastAsia="es-ES"/>
              </w:rPr>
              <w:t>2</w:t>
            </w:r>
            <w:proofErr w:type="spellEnd"/>
          </w:p>
        </w:tc>
      </w:tr>
      <w:tr w:rsidR="00341580" w:rsidRPr="00620D52" w:rsidTr="00F0570E">
        <w:trPr>
          <w:trHeight w:val="69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52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341580"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52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341580" w:rsidRPr="00620D52" w:rsidRDefault="00341580" w:rsidP="00341580">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F0570E" w:rsidRPr="00A00A92" w:rsidTr="00F0570E">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F0570E" w:rsidRPr="00620D52" w:rsidRDefault="00F0570E" w:rsidP="00F0570E">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634" w:type="dxa"/>
            <w:gridSpan w:val="3"/>
            <w:tcBorders>
              <w:top w:val="single" w:sz="4" w:space="0" w:color="auto"/>
              <w:left w:val="nil"/>
              <w:bottom w:val="single" w:sz="4" w:space="0" w:color="auto"/>
              <w:right w:val="single" w:sz="4" w:space="0" w:color="000000"/>
            </w:tcBorders>
            <w:shd w:val="clear" w:color="auto" w:fill="auto"/>
            <w:vAlign w:val="center"/>
            <w:hideMark/>
          </w:tcPr>
          <w:p w:rsidR="00F0570E" w:rsidRDefault="00F0570E" w:rsidP="00F0570E">
            <w:pPr>
              <w:autoSpaceDE w:val="0"/>
              <w:autoSpaceDN w:val="0"/>
              <w:adjustRightInd w:val="0"/>
              <w:spacing w:after="0" w:line="240" w:lineRule="auto"/>
              <w:rPr>
                <w:rFonts w:ascii="Arial-BoldMT" w:hAnsi="Arial-BoldMT" w:cs="Arial-BoldMT"/>
                <w:b/>
                <w:bCs/>
                <w:sz w:val="24"/>
                <w:szCs w:val="24"/>
              </w:rPr>
            </w:pPr>
          </w:p>
          <w:p w:rsidR="00F0570E" w:rsidRDefault="00F0570E" w:rsidP="00F0570E">
            <w:pPr>
              <w:autoSpaceDE w:val="0"/>
              <w:autoSpaceDN w:val="0"/>
              <w:adjustRightInd w:val="0"/>
              <w:spacing w:after="0" w:line="240" w:lineRule="auto"/>
              <w:jc w:val="both"/>
              <w:rPr>
                <w:rFonts w:ascii="Arial-BoldMT" w:hAnsi="Arial-BoldMT" w:cs="Arial-BoldMT"/>
                <w:bCs/>
                <w:sz w:val="24"/>
                <w:szCs w:val="24"/>
              </w:rPr>
            </w:pPr>
            <w:r>
              <w:rPr>
                <w:rFonts w:ascii="Arial-BoldMT" w:hAnsi="Arial-BoldMT" w:cs="Arial-BoldMT"/>
                <w:bCs/>
                <w:sz w:val="24"/>
                <w:szCs w:val="24"/>
              </w:rPr>
              <w:t xml:space="preserve">Esta variable fue creada como resultado de la necesidad de tener una aproximación para medir la migración por localidad. Debido a que no era posible contar con el detalle de localidad, el INEGI construyó la variable </w:t>
            </w:r>
            <w:proofErr w:type="spellStart"/>
            <w:r w:rsidRPr="00341580">
              <w:rPr>
                <w:rFonts w:ascii="Arial-BoldMT" w:hAnsi="Arial-BoldMT" w:cs="Arial-BoldMT"/>
                <w:bCs/>
                <w:sz w:val="24"/>
                <w:szCs w:val="24"/>
              </w:rPr>
              <w:t>tamloc_ce</w:t>
            </w:r>
            <w:r>
              <w:rPr>
                <w:rFonts w:ascii="Arial-BoldMT" w:hAnsi="Arial-BoldMT" w:cs="Arial-BoldMT"/>
                <w:bCs/>
                <w:sz w:val="24"/>
                <w:szCs w:val="24"/>
              </w:rPr>
              <w:t>2</w:t>
            </w:r>
            <w:proofErr w:type="spellEnd"/>
            <w:r>
              <w:rPr>
                <w:rFonts w:ascii="Arial-BoldMT" w:hAnsi="Arial-BoldMT" w:cs="Arial-BoldMT"/>
                <w:bCs/>
                <w:sz w:val="24"/>
                <w:szCs w:val="24"/>
              </w:rPr>
              <w:t>.</w:t>
            </w:r>
          </w:p>
          <w:p w:rsidR="00F0570E" w:rsidRDefault="00F0570E" w:rsidP="00F0570E">
            <w:pPr>
              <w:autoSpaceDE w:val="0"/>
              <w:autoSpaceDN w:val="0"/>
              <w:adjustRightInd w:val="0"/>
              <w:spacing w:after="0" w:line="240" w:lineRule="auto"/>
              <w:jc w:val="both"/>
              <w:rPr>
                <w:rFonts w:ascii="Arial-BoldMT" w:hAnsi="Arial-BoldMT" w:cs="Arial-BoldMT"/>
                <w:bCs/>
                <w:sz w:val="24"/>
                <w:szCs w:val="24"/>
              </w:rPr>
            </w:pPr>
          </w:p>
          <w:p w:rsidR="00F0570E" w:rsidRDefault="00F0570E" w:rsidP="00F0570E">
            <w:pPr>
              <w:autoSpaceDE w:val="0"/>
              <w:autoSpaceDN w:val="0"/>
              <w:adjustRightInd w:val="0"/>
              <w:spacing w:after="0" w:line="240" w:lineRule="auto"/>
              <w:jc w:val="both"/>
              <w:rPr>
                <w:rFonts w:ascii="Arial-BoldMT" w:hAnsi="Arial-BoldMT" w:cs="Arial-BoldMT"/>
                <w:bCs/>
                <w:sz w:val="24"/>
                <w:szCs w:val="24"/>
              </w:rPr>
            </w:pPr>
            <w:r>
              <w:rPr>
                <w:rFonts w:ascii="Arial-BoldMT" w:hAnsi="Arial-BoldMT" w:cs="Arial-BoldMT"/>
                <w:bCs/>
                <w:sz w:val="24"/>
                <w:szCs w:val="24"/>
              </w:rPr>
              <w:t xml:space="preserve">Indica </w:t>
            </w:r>
            <w:r w:rsidRPr="00341580">
              <w:rPr>
                <w:rFonts w:ascii="Arial-BoldMT" w:hAnsi="Arial-BoldMT" w:cs="Arial-BoldMT"/>
                <w:bCs/>
                <w:sz w:val="24"/>
                <w:szCs w:val="24"/>
              </w:rPr>
              <w:t>el tamaño</w:t>
            </w:r>
            <w:r>
              <w:rPr>
                <w:rFonts w:ascii="Arial-BoldMT" w:hAnsi="Arial-BoldMT" w:cs="Arial-BoldMT"/>
                <w:bCs/>
                <w:sz w:val="24"/>
                <w:szCs w:val="24"/>
              </w:rPr>
              <w:t xml:space="preserve"> poblacional</w:t>
            </w:r>
            <w:r w:rsidRPr="00341580">
              <w:rPr>
                <w:rFonts w:ascii="Arial-BoldMT" w:hAnsi="Arial-BoldMT" w:cs="Arial-BoldMT"/>
                <w:bCs/>
                <w:sz w:val="24"/>
                <w:szCs w:val="24"/>
              </w:rPr>
              <w:t xml:space="preserve"> de la localidad en la que residía el entrevistado</w:t>
            </w:r>
            <w:r>
              <w:rPr>
                <w:rFonts w:ascii="Arial-BoldMT" w:hAnsi="Arial-BoldMT" w:cs="Arial-BoldMT"/>
                <w:bCs/>
                <w:sz w:val="24"/>
                <w:szCs w:val="24"/>
              </w:rPr>
              <w:t>, en</w:t>
            </w:r>
            <w:r w:rsidRPr="00341580">
              <w:rPr>
                <w:rFonts w:ascii="Arial-BoldMT" w:hAnsi="Arial-BoldMT" w:cs="Arial-BoldMT"/>
                <w:bCs/>
                <w:sz w:val="24"/>
                <w:szCs w:val="24"/>
              </w:rPr>
              <w:t xml:space="preserve"> </w:t>
            </w:r>
            <w:r w:rsidRPr="000741FA">
              <w:rPr>
                <w:rFonts w:ascii="Arial-BoldMT" w:hAnsi="Arial-BoldMT" w:cs="Arial-BoldMT"/>
                <w:bCs/>
                <w:sz w:val="24"/>
                <w:szCs w:val="24"/>
              </w:rPr>
              <w:t xml:space="preserve">el año </w:t>
            </w:r>
            <w:r>
              <w:rPr>
                <w:rFonts w:ascii="Arial-BoldMT" w:hAnsi="Arial-BoldMT" w:cs="Arial-BoldMT"/>
                <w:bCs/>
                <w:sz w:val="24"/>
                <w:szCs w:val="24"/>
              </w:rPr>
              <w:t xml:space="preserve">en el que se registró un </w:t>
            </w:r>
            <w:r w:rsidRPr="000741FA">
              <w:rPr>
                <w:rFonts w:ascii="Arial-BoldMT" w:hAnsi="Arial-BoldMT" w:cs="Arial-BoldMT"/>
                <w:bCs/>
                <w:sz w:val="24"/>
                <w:szCs w:val="24"/>
              </w:rPr>
              <w:t>cambio de localidad</w:t>
            </w:r>
            <w:r>
              <w:rPr>
                <w:rFonts w:ascii="Arial-BoldMT" w:hAnsi="Arial-BoldMT" w:cs="Arial-BoldMT"/>
                <w:bCs/>
                <w:sz w:val="24"/>
                <w:szCs w:val="24"/>
              </w:rPr>
              <w:t xml:space="preserve">, </w:t>
            </w:r>
            <w:r w:rsidRPr="00341580">
              <w:rPr>
                <w:rFonts w:ascii="Arial-BoldMT" w:hAnsi="Arial-BoldMT" w:cs="Arial-BoldMT"/>
                <w:bCs/>
                <w:sz w:val="24"/>
                <w:szCs w:val="24"/>
              </w:rPr>
              <w:t xml:space="preserve">según el tamaño reportado en el año censal o conteo más próximo </w:t>
            </w:r>
            <w:r w:rsidRPr="00F0570E">
              <w:rPr>
                <w:rFonts w:ascii="Arial-BoldMT" w:hAnsi="Arial-BoldMT" w:cs="Arial-BoldMT"/>
                <w:bCs/>
                <w:sz w:val="24"/>
                <w:szCs w:val="24"/>
                <w:u w:val="single"/>
              </w:rPr>
              <w:t>superior</w:t>
            </w:r>
            <w:r w:rsidRPr="00341580">
              <w:rPr>
                <w:rFonts w:ascii="Arial-BoldMT" w:hAnsi="Arial-BoldMT" w:cs="Arial-BoldMT"/>
                <w:bCs/>
                <w:sz w:val="24"/>
                <w:szCs w:val="24"/>
              </w:rPr>
              <w:t xml:space="preserve"> al año </w:t>
            </w:r>
            <w:proofErr w:type="spellStart"/>
            <w:r w:rsidRPr="00341580">
              <w:rPr>
                <w:rFonts w:ascii="Arial-BoldMT" w:hAnsi="Arial-BoldMT" w:cs="Arial-BoldMT"/>
                <w:bCs/>
                <w:sz w:val="24"/>
                <w:szCs w:val="24"/>
              </w:rPr>
              <w:t>restrospectivo</w:t>
            </w:r>
            <w:proofErr w:type="spellEnd"/>
            <w:r w:rsidRPr="00341580">
              <w:rPr>
                <w:rFonts w:ascii="Arial-BoldMT" w:hAnsi="Arial-BoldMT" w:cs="Arial-BoldMT"/>
                <w:bCs/>
                <w:sz w:val="24"/>
                <w:szCs w:val="24"/>
              </w:rPr>
              <w:t xml:space="preserve"> correspondiente. El INEGI construyó </w:t>
            </w:r>
            <w:proofErr w:type="spellStart"/>
            <w:r w:rsidRPr="00341580">
              <w:rPr>
                <w:rFonts w:ascii="Arial-BoldMT" w:hAnsi="Arial-BoldMT" w:cs="Arial-BoldMT"/>
                <w:bCs/>
                <w:sz w:val="24"/>
                <w:szCs w:val="24"/>
              </w:rPr>
              <w:t>ex-post</w:t>
            </w:r>
            <w:proofErr w:type="spellEnd"/>
            <w:r w:rsidRPr="00341580">
              <w:rPr>
                <w:rFonts w:ascii="Arial-BoldMT" w:hAnsi="Arial-BoldMT" w:cs="Arial-BoldMT"/>
                <w:bCs/>
                <w:sz w:val="24"/>
                <w:szCs w:val="24"/>
              </w:rPr>
              <w:t xml:space="preserve"> esta variable, tomando como referencia la variable '</w:t>
            </w:r>
            <w:proofErr w:type="spellStart"/>
            <w:r w:rsidRPr="00341580">
              <w:rPr>
                <w:rFonts w:ascii="Arial-BoldMT" w:hAnsi="Arial-BoldMT" w:cs="Arial-BoldMT"/>
                <w:bCs/>
                <w:sz w:val="24"/>
                <w:szCs w:val="24"/>
              </w:rPr>
              <w:t>censo_</w:t>
            </w:r>
            <w:r>
              <w:rPr>
                <w:rFonts w:ascii="Arial-BoldMT" w:hAnsi="Arial-BoldMT" w:cs="Arial-BoldMT"/>
                <w:bCs/>
                <w:sz w:val="24"/>
                <w:szCs w:val="24"/>
              </w:rPr>
              <w:t>2</w:t>
            </w:r>
            <w:proofErr w:type="spellEnd"/>
            <w:r w:rsidRPr="00341580">
              <w:rPr>
                <w:rFonts w:ascii="Arial-BoldMT" w:hAnsi="Arial-BoldMT" w:cs="Arial-BoldMT"/>
                <w:bCs/>
                <w:sz w:val="24"/>
                <w:szCs w:val="24"/>
              </w:rPr>
              <w:t>'.</w:t>
            </w:r>
          </w:p>
          <w:p w:rsidR="00F0570E" w:rsidRDefault="00F0570E" w:rsidP="00F0570E">
            <w:pPr>
              <w:autoSpaceDE w:val="0"/>
              <w:autoSpaceDN w:val="0"/>
              <w:adjustRightInd w:val="0"/>
              <w:spacing w:after="0" w:line="240" w:lineRule="auto"/>
              <w:jc w:val="both"/>
              <w:rPr>
                <w:rFonts w:ascii="Arial-BoldMT" w:hAnsi="Arial-BoldMT" w:cs="Arial-BoldMT"/>
                <w:bCs/>
                <w:sz w:val="24"/>
                <w:szCs w:val="24"/>
              </w:rPr>
            </w:pPr>
          </w:p>
          <w:p w:rsidR="00F0570E" w:rsidRPr="009B29CB" w:rsidRDefault="00F0570E" w:rsidP="00F0570E">
            <w:pPr>
              <w:autoSpaceDE w:val="0"/>
              <w:autoSpaceDN w:val="0"/>
              <w:adjustRightInd w:val="0"/>
              <w:spacing w:after="0" w:line="240" w:lineRule="auto"/>
              <w:jc w:val="both"/>
              <w:rPr>
                <w:rFonts w:ascii="Arial-BoldMT" w:hAnsi="Arial-BoldMT" w:cs="Arial-BoldMT"/>
                <w:bCs/>
                <w:sz w:val="24"/>
                <w:szCs w:val="24"/>
              </w:rPr>
            </w:pPr>
            <w:r>
              <w:rPr>
                <w:rFonts w:ascii="Arial-BoldMT" w:hAnsi="Arial-BoldMT" w:cs="Arial-BoldMT"/>
                <w:bCs/>
                <w:sz w:val="24"/>
                <w:szCs w:val="24"/>
              </w:rPr>
              <w:t>Los valores de la variable corresponden a los siguientes tamaños de localidad:</w:t>
            </w:r>
          </w:p>
          <w:p w:rsidR="00F0570E" w:rsidRPr="009B29CB" w:rsidRDefault="00F0570E" w:rsidP="00F0570E">
            <w:pPr>
              <w:autoSpaceDE w:val="0"/>
              <w:autoSpaceDN w:val="0"/>
              <w:adjustRightInd w:val="0"/>
              <w:spacing w:after="0" w:line="240" w:lineRule="auto"/>
              <w:rPr>
                <w:rFonts w:ascii="Arial-BoldMT" w:hAnsi="Arial-BoldMT" w:cs="Arial-BoldMT"/>
                <w:b/>
                <w:bCs/>
                <w:sz w:val="24"/>
                <w:szCs w:val="24"/>
              </w:rPr>
            </w:pPr>
          </w:p>
          <w:p w:rsidR="00F0570E" w:rsidRPr="002A0340" w:rsidRDefault="00F0570E" w:rsidP="00F0570E">
            <w:pPr>
              <w:autoSpaceDE w:val="0"/>
              <w:autoSpaceDN w:val="0"/>
              <w:adjustRightInd w:val="0"/>
              <w:spacing w:after="0" w:line="240" w:lineRule="auto"/>
              <w:ind w:left="360"/>
              <w:rPr>
                <w:rFonts w:ascii="ArialMT" w:hAnsi="ArialMT" w:cs="ArialMT"/>
                <w:sz w:val="24"/>
                <w:szCs w:val="24"/>
              </w:rPr>
            </w:pPr>
            <w:proofErr w:type="gramStart"/>
            <w:r w:rsidRPr="002A0340">
              <w:rPr>
                <w:rFonts w:ascii="ArialMT" w:hAnsi="ArialMT" w:cs="ArialMT"/>
                <w:sz w:val="24"/>
                <w:szCs w:val="24"/>
              </w:rPr>
              <w:t xml:space="preserve">1 </w:t>
            </w:r>
            <w:r>
              <w:rPr>
                <w:rFonts w:ascii="ArialMT" w:hAnsi="ArialMT" w:cs="ArialMT"/>
                <w:sz w:val="24"/>
                <w:szCs w:val="24"/>
              </w:rPr>
              <w:t xml:space="preserve"> </w:t>
            </w:r>
            <w:r w:rsidRPr="002A0340">
              <w:rPr>
                <w:rFonts w:ascii="ArialMT" w:hAnsi="ArialMT" w:cs="ArialMT"/>
                <w:sz w:val="24"/>
                <w:szCs w:val="24"/>
              </w:rPr>
              <w:t>Localidades</w:t>
            </w:r>
            <w:proofErr w:type="gramEnd"/>
            <w:r w:rsidRPr="002A0340">
              <w:rPr>
                <w:rFonts w:ascii="ArialMT" w:hAnsi="ArialMT" w:cs="ArialMT"/>
                <w:sz w:val="24"/>
                <w:szCs w:val="24"/>
              </w:rPr>
              <w:t xml:space="preserve"> con 100 000 y más habitantes</w:t>
            </w:r>
          </w:p>
          <w:p w:rsidR="00F0570E" w:rsidRPr="002A0340" w:rsidRDefault="00F0570E" w:rsidP="00F0570E">
            <w:pPr>
              <w:autoSpaceDE w:val="0"/>
              <w:autoSpaceDN w:val="0"/>
              <w:adjustRightInd w:val="0"/>
              <w:spacing w:after="0" w:line="240" w:lineRule="auto"/>
              <w:ind w:left="360"/>
              <w:rPr>
                <w:rFonts w:ascii="ArialMT" w:hAnsi="ArialMT" w:cs="ArialMT"/>
                <w:sz w:val="24"/>
                <w:szCs w:val="24"/>
              </w:rPr>
            </w:pPr>
            <w:proofErr w:type="gramStart"/>
            <w:r w:rsidRPr="002A0340">
              <w:rPr>
                <w:rFonts w:ascii="ArialMT" w:hAnsi="ArialMT" w:cs="ArialMT"/>
                <w:sz w:val="24"/>
                <w:szCs w:val="24"/>
              </w:rPr>
              <w:t xml:space="preserve">2 </w:t>
            </w:r>
            <w:r>
              <w:rPr>
                <w:rFonts w:ascii="ArialMT" w:hAnsi="ArialMT" w:cs="ArialMT"/>
                <w:sz w:val="24"/>
                <w:szCs w:val="24"/>
              </w:rPr>
              <w:t xml:space="preserve"> </w:t>
            </w:r>
            <w:r w:rsidRPr="002A0340">
              <w:rPr>
                <w:rFonts w:ascii="ArialMT" w:hAnsi="ArialMT" w:cs="ArialMT"/>
                <w:sz w:val="24"/>
                <w:szCs w:val="24"/>
              </w:rPr>
              <w:t>Localidades</w:t>
            </w:r>
            <w:proofErr w:type="gramEnd"/>
            <w:r w:rsidRPr="002A0340">
              <w:rPr>
                <w:rFonts w:ascii="ArialMT" w:hAnsi="ArialMT" w:cs="ArialMT"/>
                <w:sz w:val="24"/>
                <w:szCs w:val="24"/>
              </w:rPr>
              <w:t xml:space="preserve"> con 15 000 a 99 999 habitantes</w:t>
            </w:r>
          </w:p>
          <w:p w:rsidR="00F0570E" w:rsidRPr="002A0340" w:rsidRDefault="00F0570E" w:rsidP="00F0570E">
            <w:pPr>
              <w:autoSpaceDE w:val="0"/>
              <w:autoSpaceDN w:val="0"/>
              <w:adjustRightInd w:val="0"/>
              <w:spacing w:after="0" w:line="240" w:lineRule="auto"/>
              <w:ind w:left="360"/>
              <w:rPr>
                <w:rFonts w:ascii="ArialMT" w:hAnsi="ArialMT" w:cs="ArialMT"/>
                <w:sz w:val="24"/>
                <w:szCs w:val="24"/>
              </w:rPr>
            </w:pPr>
            <w:proofErr w:type="gramStart"/>
            <w:r w:rsidRPr="002A0340">
              <w:rPr>
                <w:rFonts w:ascii="ArialMT" w:hAnsi="ArialMT" w:cs="ArialMT"/>
                <w:sz w:val="24"/>
                <w:szCs w:val="24"/>
              </w:rPr>
              <w:t xml:space="preserve">3 </w:t>
            </w:r>
            <w:r>
              <w:rPr>
                <w:rFonts w:ascii="ArialMT" w:hAnsi="ArialMT" w:cs="ArialMT"/>
                <w:sz w:val="24"/>
                <w:szCs w:val="24"/>
              </w:rPr>
              <w:t xml:space="preserve"> </w:t>
            </w:r>
            <w:r w:rsidRPr="002A0340">
              <w:rPr>
                <w:rFonts w:ascii="ArialMT" w:hAnsi="ArialMT" w:cs="ArialMT"/>
                <w:sz w:val="24"/>
                <w:szCs w:val="24"/>
              </w:rPr>
              <w:t>Localidades</w:t>
            </w:r>
            <w:proofErr w:type="gramEnd"/>
            <w:r w:rsidRPr="002A0340">
              <w:rPr>
                <w:rFonts w:ascii="ArialMT" w:hAnsi="ArialMT" w:cs="ArialMT"/>
                <w:sz w:val="24"/>
                <w:szCs w:val="24"/>
              </w:rPr>
              <w:t xml:space="preserve"> con 2 500 a 14 999 habitantes</w:t>
            </w:r>
          </w:p>
          <w:p w:rsidR="00F0570E" w:rsidRPr="002A0340" w:rsidRDefault="00F0570E" w:rsidP="00F0570E">
            <w:pPr>
              <w:autoSpaceDE w:val="0"/>
              <w:autoSpaceDN w:val="0"/>
              <w:adjustRightInd w:val="0"/>
              <w:spacing w:after="0" w:line="240" w:lineRule="auto"/>
              <w:ind w:left="360"/>
              <w:rPr>
                <w:rFonts w:ascii="ArialMT" w:hAnsi="ArialMT" w:cs="ArialMT"/>
                <w:sz w:val="24"/>
                <w:szCs w:val="24"/>
              </w:rPr>
            </w:pPr>
            <w:proofErr w:type="gramStart"/>
            <w:r w:rsidRPr="002A0340">
              <w:rPr>
                <w:rFonts w:ascii="ArialMT" w:hAnsi="ArialMT" w:cs="ArialMT"/>
                <w:sz w:val="24"/>
                <w:szCs w:val="24"/>
              </w:rPr>
              <w:t xml:space="preserve">4 </w:t>
            </w:r>
            <w:r>
              <w:rPr>
                <w:rFonts w:ascii="ArialMT" w:hAnsi="ArialMT" w:cs="ArialMT"/>
                <w:sz w:val="24"/>
                <w:szCs w:val="24"/>
              </w:rPr>
              <w:t xml:space="preserve"> </w:t>
            </w:r>
            <w:r w:rsidRPr="002A0340">
              <w:rPr>
                <w:rFonts w:ascii="ArialMT" w:hAnsi="ArialMT" w:cs="ArialMT"/>
                <w:sz w:val="24"/>
                <w:szCs w:val="24"/>
              </w:rPr>
              <w:t>Localidades</w:t>
            </w:r>
            <w:proofErr w:type="gramEnd"/>
            <w:r w:rsidRPr="002A0340">
              <w:rPr>
                <w:rFonts w:ascii="ArialMT" w:hAnsi="ArialMT" w:cs="ArialMT"/>
                <w:sz w:val="24"/>
                <w:szCs w:val="24"/>
              </w:rPr>
              <w:t xml:space="preserve"> con menos de 2 500 habitantes</w:t>
            </w:r>
          </w:p>
          <w:p w:rsidR="00F0570E" w:rsidRPr="009B29CB" w:rsidRDefault="00F0570E" w:rsidP="00F0570E">
            <w:pPr>
              <w:pStyle w:val="Prrafodelista"/>
              <w:autoSpaceDE w:val="0"/>
              <w:autoSpaceDN w:val="0"/>
              <w:adjustRightInd w:val="0"/>
              <w:spacing w:after="0" w:line="240" w:lineRule="auto"/>
              <w:rPr>
                <w:rFonts w:ascii="ArialMT" w:hAnsi="ArialMT" w:cs="ArialMT"/>
                <w:sz w:val="24"/>
                <w:szCs w:val="24"/>
              </w:rPr>
            </w:pPr>
          </w:p>
          <w:p w:rsidR="00F0570E" w:rsidRPr="009B29CB" w:rsidRDefault="00F0570E" w:rsidP="00F0570E">
            <w:pPr>
              <w:autoSpaceDE w:val="0"/>
              <w:autoSpaceDN w:val="0"/>
              <w:adjustRightInd w:val="0"/>
              <w:spacing w:after="0" w:line="240" w:lineRule="auto"/>
              <w:rPr>
                <w:rFonts w:ascii="Arial" w:eastAsia="Times New Roman" w:hAnsi="Arial" w:cs="Arial"/>
                <w:color w:val="000000"/>
                <w:sz w:val="24"/>
                <w:szCs w:val="24"/>
                <w:lang w:eastAsia="es-ES"/>
              </w:rPr>
            </w:pPr>
          </w:p>
          <w:p w:rsidR="00F0570E" w:rsidRPr="004D69FF" w:rsidRDefault="00F0570E" w:rsidP="00F0570E">
            <w:pPr>
              <w:spacing w:after="0" w:line="240" w:lineRule="auto"/>
              <w:jc w:val="both"/>
              <w:rPr>
                <w:rFonts w:ascii="Arial" w:eastAsia="Times New Roman" w:hAnsi="Arial" w:cs="Arial"/>
                <w:color w:val="000000"/>
                <w:sz w:val="24"/>
                <w:szCs w:val="24"/>
                <w:lang w:val="es-ES_tradnl" w:eastAsia="es-ES"/>
              </w:rPr>
            </w:pPr>
          </w:p>
        </w:tc>
      </w:tr>
    </w:tbl>
    <w:p w:rsidR="00341580" w:rsidRPr="00E65A1E" w:rsidRDefault="00341580" w:rsidP="00341580">
      <w:pPr>
        <w:rPr>
          <w:lang w:val="es-ES_tradnl" w:eastAsia="es-ES"/>
        </w:rPr>
      </w:pPr>
    </w:p>
    <w:p w:rsidR="00341580" w:rsidRPr="00E65A1E" w:rsidRDefault="00341580" w:rsidP="00341580">
      <w:pPr>
        <w:rPr>
          <w:lang w:val="es-ES_tradnl" w:eastAsia="es-ES"/>
        </w:rPr>
      </w:pPr>
    </w:p>
    <w:p w:rsidR="00341580" w:rsidRDefault="00341580">
      <w:pPr>
        <w:rPr>
          <w:rFonts w:ascii="Arial" w:hAnsi="Arial" w:cs="Arial"/>
          <w:lang w:val="es-ES_tradnl"/>
        </w:rPr>
      </w:pPr>
      <w:r>
        <w:rPr>
          <w:rFonts w:ascii="Arial" w:hAnsi="Arial" w:cs="Arial"/>
          <w:lang w:val="es-ES_tradnl"/>
        </w:rPr>
        <w:br w:type="page"/>
      </w: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9E2063" w:rsidRPr="00620D52" w:rsidTr="00F0570E">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9E2063" w:rsidRPr="00620D52" w:rsidRDefault="009E2063"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Variable</w:t>
            </w:r>
            <w:r>
              <w:rPr>
                <w:rFonts w:ascii="Arial" w:eastAsia="Times New Roman" w:hAnsi="Arial" w:cs="Arial"/>
                <w:b/>
                <w:bCs/>
                <w:color w:val="000000"/>
                <w:sz w:val="24"/>
                <w:szCs w:val="24"/>
                <w:lang w:val="es-ES_tradnl" w:eastAsia="es-ES"/>
              </w:rPr>
              <w:t xml:space="preserve"> </w:t>
            </w:r>
            <w:r w:rsidRPr="00341580">
              <w:rPr>
                <w:rFonts w:ascii="Arial" w:eastAsia="Times New Roman" w:hAnsi="Arial" w:cs="Arial"/>
                <w:b/>
                <w:bCs/>
                <w:color w:val="000000"/>
                <w:sz w:val="24"/>
                <w:szCs w:val="24"/>
                <w:lang w:val="es-ES_tradnl" w:eastAsia="es-ES"/>
              </w:rPr>
              <w:t>2</w:t>
            </w:r>
            <w:r w:rsidR="00341580" w:rsidRPr="00341580">
              <w:rPr>
                <w:rFonts w:ascii="Arial" w:eastAsia="Times New Roman" w:hAnsi="Arial" w:cs="Arial"/>
                <w:b/>
                <w:bCs/>
                <w:color w:val="000000"/>
                <w:sz w:val="24"/>
                <w:szCs w:val="24"/>
                <w:lang w:val="es-ES_tradnl" w:eastAsia="es-ES"/>
              </w:rPr>
              <w:t>13</w:t>
            </w:r>
            <w:r>
              <w:rPr>
                <w:rFonts w:ascii="Arial" w:eastAsia="Times New Roman" w:hAnsi="Arial" w:cs="Arial"/>
                <w:b/>
                <w:bCs/>
                <w:color w:val="000000"/>
                <w:sz w:val="24"/>
                <w:szCs w:val="24"/>
                <w:lang w:val="es-ES_tradnl" w:eastAsia="es-ES"/>
              </w:rPr>
              <w:t xml:space="preserve">: </w:t>
            </w:r>
            <w:proofErr w:type="spellStart"/>
            <w:r w:rsidR="008659C7">
              <w:rPr>
                <w:rFonts w:ascii="Arial" w:eastAsia="Times New Roman" w:hAnsi="Arial" w:cs="Arial"/>
                <w:b/>
                <w:bCs/>
                <w:color w:val="000000"/>
                <w:sz w:val="24"/>
                <w:szCs w:val="24"/>
                <w:lang w:val="es-ES_tradnl" w:eastAsia="es-ES"/>
              </w:rPr>
              <w:t>país_res</w:t>
            </w:r>
            <w:proofErr w:type="spellEnd"/>
          </w:p>
        </w:tc>
      </w:tr>
      <w:tr w:rsidR="009E2063"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9E2063" w:rsidRPr="00620D52" w:rsidRDefault="009E206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9E2063" w:rsidRPr="00620D52" w:rsidRDefault="009E2063"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9E2063" w:rsidRPr="00620D52" w:rsidRDefault="009E206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9E2063" w:rsidRPr="00620D52" w:rsidRDefault="009E206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9E2063"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9E2063" w:rsidRPr="00620D52" w:rsidRDefault="009E206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9E2063" w:rsidRPr="00620D52" w:rsidRDefault="008659C7"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3</w:t>
            </w:r>
          </w:p>
        </w:tc>
        <w:tc>
          <w:tcPr>
            <w:tcW w:w="1987" w:type="dxa"/>
            <w:tcBorders>
              <w:top w:val="nil"/>
              <w:left w:val="nil"/>
              <w:bottom w:val="single" w:sz="4" w:space="0" w:color="auto"/>
              <w:right w:val="single" w:sz="4" w:space="0" w:color="auto"/>
            </w:tcBorders>
            <w:shd w:val="clear" w:color="auto" w:fill="auto"/>
            <w:noWrap/>
            <w:vAlign w:val="center"/>
            <w:hideMark/>
          </w:tcPr>
          <w:p w:rsidR="009E2063" w:rsidRPr="00620D52" w:rsidRDefault="009E2063"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9E2063" w:rsidRPr="00620D52" w:rsidRDefault="008659C7"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9E2063" w:rsidRPr="00A00A92" w:rsidTr="00F0570E">
        <w:trPr>
          <w:trHeight w:val="847"/>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9E2063" w:rsidRPr="00620D52" w:rsidRDefault="008659C7"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9E2063" w:rsidRDefault="009E2063" w:rsidP="008659C7">
            <w:pPr>
              <w:spacing w:after="0" w:line="240" w:lineRule="auto"/>
              <w:jc w:val="both"/>
              <w:rPr>
                <w:rFonts w:ascii="Arial" w:eastAsia="Times New Roman" w:hAnsi="Arial" w:cs="Arial"/>
                <w:color w:val="000000"/>
                <w:sz w:val="24"/>
                <w:szCs w:val="24"/>
                <w:lang w:val="es-ES_tradnl" w:eastAsia="es-ES"/>
              </w:rPr>
            </w:pPr>
          </w:p>
          <w:p w:rsidR="009E2063" w:rsidRPr="00296495" w:rsidRDefault="008659C7" w:rsidP="00A33D72">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La variable se creó a partir de los primeros tres dígitos de la variable </w:t>
            </w:r>
            <w:proofErr w:type="spellStart"/>
            <w:r>
              <w:rPr>
                <w:rFonts w:ascii="Arial" w:eastAsia="Times New Roman" w:hAnsi="Arial" w:cs="Arial"/>
                <w:color w:val="000000"/>
                <w:sz w:val="24"/>
                <w:szCs w:val="24"/>
                <w:lang w:val="es-ES_tradnl" w:eastAsia="es-ES"/>
              </w:rPr>
              <w:t>geo_eder</w:t>
            </w:r>
            <w:proofErr w:type="spellEnd"/>
            <w:r>
              <w:rPr>
                <w:rFonts w:ascii="Arial" w:eastAsia="Times New Roman" w:hAnsi="Arial" w:cs="Arial"/>
                <w:color w:val="000000"/>
                <w:sz w:val="24"/>
                <w:szCs w:val="24"/>
                <w:lang w:val="es-ES_tradnl" w:eastAsia="es-ES"/>
              </w:rPr>
              <w:t>.</w:t>
            </w:r>
          </w:p>
          <w:p w:rsidR="009E2063" w:rsidRPr="00127B8A" w:rsidRDefault="009E2063" w:rsidP="008659C7">
            <w:pPr>
              <w:pStyle w:val="Prrafodelista"/>
              <w:spacing w:after="0" w:line="240" w:lineRule="auto"/>
              <w:jc w:val="both"/>
              <w:rPr>
                <w:rFonts w:ascii="Arial" w:eastAsia="Times New Roman" w:hAnsi="Arial" w:cs="Arial"/>
                <w:color w:val="000000"/>
                <w:sz w:val="24"/>
                <w:szCs w:val="24"/>
                <w:lang w:val="es-ES_tradnl" w:eastAsia="es-ES"/>
              </w:rPr>
            </w:pPr>
          </w:p>
          <w:p w:rsidR="009E2063" w:rsidRPr="004D69FF" w:rsidRDefault="009E2063" w:rsidP="008659C7">
            <w:pPr>
              <w:spacing w:after="0" w:line="240" w:lineRule="auto"/>
              <w:jc w:val="both"/>
              <w:rPr>
                <w:rFonts w:ascii="Arial" w:eastAsia="Times New Roman" w:hAnsi="Arial" w:cs="Arial"/>
                <w:color w:val="000000"/>
                <w:sz w:val="24"/>
                <w:szCs w:val="24"/>
                <w:lang w:val="es-ES_tradnl" w:eastAsia="es-ES"/>
              </w:rPr>
            </w:pPr>
          </w:p>
        </w:tc>
      </w:tr>
    </w:tbl>
    <w:p w:rsidR="009E2063" w:rsidRDefault="009E2063"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8659C7">
              <w:rPr>
                <w:rFonts w:ascii="Arial" w:eastAsia="Times New Roman" w:hAnsi="Arial" w:cs="Arial"/>
                <w:b/>
                <w:bCs/>
                <w:color w:val="000000"/>
                <w:sz w:val="24"/>
                <w:szCs w:val="24"/>
                <w:lang w:val="es-ES_tradnl" w:eastAsia="es-ES"/>
              </w:rPr>
              <w:t>1</w:t>
            </w:r>
            <w:r w:rsidR="00341580">
              <w:rPr>
                <w:rFonts w:ascii="Arial" w:eastAsia="Times New Roman" w:hAnsi="Arial" w:cs="Arial"/>
                <w:b/>
                <w:bCs/>
                <w:color w:val="000000"/>
                <w:sz w:val="24"/>
                <w:szCs w:val="24"/>
                <w:lang w:val="es-ES_tradnl" w:eastAsia="es-ES"/>
              </w:rPr>
              <w:t>4</w:t>
            </w:r>
            <w:r>
              <w:rPr>
                <w:rFonts w:ascii="Arial" w:eastAsia="Times New Roman" w:hAnsi="Arial" w:cs="Arial"/>
                <w:b/>
                <w:bCs/>
                <w:color w:val="000000"/>
                <w:sz w:val="24"/>
                <w:szCs w:val="24"/>
                <w:lang w:val="es-ES_tradnl" w:eastAsia="es-ES"/>
              </w:rPr>
              <w:t xml:space="preserve">: </w:t>
            </w:r>
            <w:proofErr w:type="spellStart"/>
            <w:r w:rsidR="008659C7">
              <w:rPr>
                <w:rFonts w:ascii="Arial" w:eastAsia="Times New Roman" w:hAnsi="Arial" w:cs="Arial"/>
                <w:b/>
                <w:bCs/>
                <w:color w:val="000000"/>
                <w:sz w:val="24"/>
                <w:szCs w:val="24"/>
                <w:lang w:val="es-ES_tradnl" w:eastAsia="es-ES"/>
              </w:rPr>
              <w:t>edoMX_res</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8659C7"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8659C7">
        <w:trPr>
          <w:trHeight w:val="1168"/>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FE2134"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Descripció</w:t>
            </w:r>
            <w:proofErr w:type="spellEnd"/>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Pr="008659C7" w:rsidRDefault="008659C7"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La variable se creó a partir de los dígitos 4 y 5 de la variable </w:t>
            </w:r>
            <w:proofErr w:type="spellStart"/>
            <w:r>
              <w:rPr>
                <w:rFonts w:ascii="Arial" w:eastAsia="Times New Roman" w:hAnsi="Arial" w:cs="Arial"/>
                <w:color w:val="000000"/>
                <w:sz w:val="24"/>
                <w:szCs w:val="24"/>
                <w:lang w:val="es-ES_tradnl" w:eastAsia="es-ES"/>
              </w:rPr>
              <w:t>geo_eder</w:t>
            </w:r>
            <w:proofErr w:type="spellEnd"/>
            <w:r w:rsidR="00C35AC1">
              <w:rPr>
                <w:rFonts w:ascii="Arial" w:eastAsia="Times New Roman" w:hAnsi="Arial" w:cs="Arial"/>
                <w:color w:val="000000"/>
                <w:sz w:val="24"/>
                <w:szCs w:val="24"/>
                <w:lang w:val="es-ES_tradnl" w:eastAsia="es-ES"/>
              </w:rPr>
              <w:t>,</w:t>
            </w:r>
            <w:r w:rsidR="00237C1B">
              <w:rPr>
                <w:rFonts w:ascii="Arial" w:eastAsia="Times New Roman" w:hAnsi="Arial" w:cs="Arial"/>
                <w:color w:val="000000"/>
                <w:sz w:val="24"/>
                <w:szCs w:val="24"/>
                <w:lang w:val="es-ES_tradnl" w:eastAsia="es-ES"/>
              </w:rPr>
              <w:t xml:space="preserve"> considerando que el país de residencia fuera México (</w:t>
            </w:r>
            <w:proofErr w:type="spellStart"/>
            <w:r w:rsidR="00237C1B">
              <w:rPr>
                <w:rFonts w:ascii="Arial" w:eastAsia="Times New Roman" w:hAnsi="Arial" w:cs="Arial"/>
                <w:color w:val="000000"/>
                <w:sz w:val="24"/>
                <w:szCs w:val="24"/>
                <w:lang w:val="es-ES_tradnl" w:eastAsia="es-ES"/>
              </w:rPr>
              <w:t>país_res</w:t>
            </w:r>
            <w:proofErr w:type="spellEnd"/>
            <w:r w:rsidR="00237C1B">
              <w:rPr>
                <w:rFonts w:ascii="Arial" w:eastAsia="Times New Roman" w:hAnsi="Arial" w:cs="Arial"/>
                <w:color w:val="000000"/>
                <w:sz w:val="24"/>
                <w:szCs w:val="24"/>
                <w:lang w:val="es-ES_tradnl" w:eastAsia="es-ES"/>
              </w:rPr>
              <w:t xml:space="preserve"> = 700)</w:t>
            </w:r>
            <w:r>
              <w:rPr>
                <w:rFonts w:ascii="Arial" w:eastAsia="Times New Roman" w:hAnsi="Arial" w:cs="Arial"/>
                <w:color w:val="000000"/>
                <w:sz w:val="24"/>
                <w:szCs w:val="24"/>
                <w:lang w:val="es-ES_tradnl" w:eastAsia="es-ES"/>
              </w:rPr>
              <w:t>.</w:t>
            </w: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77189D" w:rsidRPr="00620D52" w:rsidTr="00C67B8C">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77189D" w:rsidRPr="00620D52" w:rsidRDefault="0077189D" w:rsidP="00C67B8C">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21</w:t>
            </w:r>
            <w:r w:rsidR="00341580">
              <w:rPr>
                <w:rFonts w:ascii="Arial" w:eastAsia="Times New Roman" w:hAnsi="Arial" w:cs="Arial"/>
                <w:b/>
                <w:bCs/>
                <w:color w:val="000000"/>
                <w:sz w:val="24"/>
                <w:szCs w:val="24"/>
                <w:lang w:val="es-ES_tradnl" w:eastAsia="es-ES"/>
              </w:rPr>
              <w:t>5</w:t>
            </w:r>
            <w:r>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mpio_res</w:t>
            </w:r>
            <w:proofErr w:type="spellEnd"/>
          </w:p>
        </w:tc>
      </w:tr>
      <w:tr w:rsidR="0077189D" w:rsidRPr="00620D52" w:rsidTr="00C67B8C">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77189D" w:rsidRPr="00620D52" w:rsidTr="00C67B8C">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3</w:t>
            </w:r>
          </w:p>
        </w:tc>
        <w:tc>
          <w:tcPr>
            <w:tcW w:w="1987"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77189D" w:rsidRPr="00A00A92" w:rsidTr="00C67B8C">
        <w:trPr>
          <w:trHeight w:val="1174"/>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77189D" w:rsidRPr="00296495" w:rsidRDefault="0077189D" w:rsidP="00C67B8C">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La variable se creó a partir de los dígitos 6, 7 y 8 de la variable </w:t>
            </w:r>
            <w:proofErr w:type="spellStart"/>
            <w:r>
              <w:rPr>
                <w:rFonts w:ascii="Arial" w:eastAsia="Times New Roman" w:hAnsi="Arial" w:cs="Arial"/>
                <w:color w:val="000000"/>
                <w:sz w:val="24"/>
                <w:szCs w:val="24"/>
                <w:lang w:val="es-ES_tradnl" w:eastAsia="es-ES"/>
              </w:rPr>
              <w:t>geo_eder</w:t>
            </w:r>
            <w:proofErr w:type="spellEnd"/>
            <w:r>
              <w:rPr>
                <w:rFonts w:ascii="Arial" w:eastAsia="Times New Roman" w:hAnsi="Arial" w:cs="Arial"/>
                <w:color w:val="000000"/>
                <w:sz w:val="24"/>
                <w:szCs w:val="24"/>
                <w:lang w:val="es-ES_tradnl" w:eastAsia="es-ES"/>
              </w:rPr>
              <w:t>, considerando que el país de residencia fuera México (</w:t>
            </w:r>
            <w:proofErr w:type="spellStart"/>
            <w:r>
              <w:rPr>
                <w:rFonts w:ascii="Arial" w:eastAsia="Times New Roman" w:hAnsi="Arial" w:cs="Arial"/>
                <w:color w:val="000000"/>
                <w:sz w:val="24"/>
                <w:szCs w:val="24"/>
                <w:lang w:val="es-ES_tradnl" w:eastAsia="es-ES"/>
              </w:rPr>
              <w:t>país_res</w:t>
            </w:r>
            <w:proofErr w:type="spellEnd"/>
            <w:r>
              <w:rPr>
                <w:rFonts w:ascii="Arial" w:eastAsia="Times New Roman" w:hAnsi="Arial" w:cs="Arial"/>
                <w:color w:val="000000"/>
                <w:sz w:val="24"/>
                <w:szCs w:val="24"/>
                <w:lang w:val="es-ES_tradnl" w:eastAsia="es-ES"/>
              </w:rPr>
              <w:t xml:space="preserve"> = 700).</w:t>
            </w:r>
          </w:p>
          <w:p w:rsidR="0077189D" w:rsidRPr="004D69FF" w:rsidRDefault="0077189D" w:rsidP="00C67B8C">
            <w:pPr>
              <w:spacing w:after="0" w:line="240" w:lineRule="auto"/>
              <w:jc w:val="both"/>
              <w:rPr>
                <w:rFonts w:ascii="Arial" w:eastAsia="Times New Roman" w:hAnsi="Arial" w:cs="Arial"/>
                <w:color w:val="000000"/>
                <w:sz w:val="24"/>
                <w:szCs w:val="24"/>
                <w:lang w:val="es-ES_tradnl" w:eastAsia="es-ES"/>
              </w:rPr>
            </w:pPr>
          </w:p>
        </w:tc>
      </w:tr>
    </w:tbl>
    <w:p w:rsidR="0077189D" w:rsidRDefault="0077189D"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52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8659C7">
              <w:rPr>
                <w:rFonts w:ascii="Arial" w:eastAsia="Times New Roman" w:hAnsi="Arial" w:cs="Arial"/>
                <w:b/>
                <w:bCs/>
                <w:color w:val="000000"/>
                <w:sz w:val="24"/>
                <w:szCs w:val="24"/>
                <w:lang w:val="es-ES_tradnl" w:eastAsia="es-ES"/>
              </w:rPr>
              <w:t>1</w:t>
            </w:r>
            <w:r w:rsidR="00341580">
              <w:rPr>
                <w:rFonts w:ascii="Arial" w:eastAsia="Times New Roman" w:hAnsi="Arial" w:cs="Arial"/>
                <w:b/>
                <w:bCs/>
                <w:color w:val="000000"/>
                <w:sz w:val="24"/>
                <w:szCs w:val="24"/>
                <w:lang w:val="es-ES_tradnl" w:eastAsia="es-ES"/>
              </w:rPr>
              <w:t>6</w:t>
            </w:r>
            <w:r>
              <w:rPr>
                <w:rFonts w:ascii="Arial" w:eastAsia="Times New Roman" w:hAnsi="Arial" w:cs="Arial"/>
                <w:b/>
                <w:bCs/>
                <w:color w:val="000000"/>
                <w:sz w:val="24"/>
                <w:szCs w:val="24"/>
                <w:lang w:val="es-ES_tradnl" w:eastAsia="es-ES"/>
              </w:rPr>
              <w:t xml:space="preserve">: </w:t>
            </w:r>
            <w:proofErr w:type="spellStart"/>
            <w:r w:rsidR="00FE2134">
              <w:rPr>
                <w:rFonts w:ascii="Arial" w:eastAsia="Times New Roman" w:hAnsi="Arial" w:cs="Arial"/>
                <w:b/>
                <w:bCs/>
                <w:color w:val="000000"/>
                <w:sz w:val="24"/>
                <w:szCs w:val="24"/>
                <w:lang w:val="es-ES_tradnl" w:eastAsia="es-ES"/>
              </w:rPr>
              <w:t>mpioC_res</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FE2134"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FE2134"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FE2134"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FE2134">
        <w:trPr>
          <w:trHeight w:val="98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FE2134"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Default="00A33D72" w:rsidP="008659C7">
            <w:pPr>
              <w:spacing w:after="0" w:line="240" w:lineRule="auto"/>
              <w:jc w:val="both"/>
              <w:rPr>
                <w:rFonts w:ascii="Arial" w:eastAsia="Times New Roman" w:hAnsi="Arial" w:cs="Arial"/>
                <w:color w:val="000000"/>
                <w:sz w:val="24"/>
                <w:szCs w:val="24"/>
                <w:lang w:val="es-ES_tradnl" w:eastAsia="es-ES"/>
              </w:rPr>
            </w:pPr>
          </w:p>
          <w:p w:rsidR="00A33D72" w:rsidRPr="00296495" w:rsidRDefault="00FE2134"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Esta variable se creó para incluir las etiquetas de todos los municipios de residencia. Se usó como base la variable </w:t>
            </w:r>
            <w:proofErr w:type="spellStart"/>
            <w:r>
              <w:rPr>
                <w:rFonts w:ascii="Arial" w:eastAsia="Times New Roman" w:hAnsi="Arial" w:cs="Arial"/>
                <w:color w:val="000000"/>
                <w:sz w:val="24"/>
                <w:szCs w:val="24"/>
                <w:lang w:val="es-ES_tradnl" w:eastAsia="es-ES"/>
              </w:rPr>
              <w:t>mpio_res</w:t>
            </w:r>
            <w:proofErr w:type="spellEnd"/>
            <w:r>
              <w:rPr>
                <w:rFonts w:ascii="Arial" w:eastAsia="Times New Roman" w:hAnsi="Arial" w:cs="Arial"/>
                <w:color w:val="000000"/>
                <w:sz w:val="24"/>
                <w:szCs w:val="24"/>
                <w:lang w:val="es-ES_tradnl" w:eastAsia="es-ES"/>
              </w:rPr>
              <w:t>.</w:t>
            </w:r>
          </w:p>
          <w:p w:rsidR="00A33D72" w:rsidRPr="00127B8A" w:rsidRDefault="00A33D72" w:rsidP="008659C7">
            <w:pPr>
              <w:pStyle w:val="Prrafodelista"/>
              <w:spacing w:after="0" w:line="240" w:lineRule="auto"/>
              <w:jc w:val="both"/>
              <w:rPr>
                <w:rFonts w:ascii="Arial" w:eastAsia="Times New Roman" w:hAnsi="Arial" w:cs="Arial"/>
                <w:color w:val="000000"/>
                <w:sz w:val="24"/>
                <w:szCs w:val="24"/>
                <w:lang w:val="es-ES_tradnl" w:eastAsia="es-ES"/>
              </w:rPr>
            </w:pP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237C1B">
              <w:rPr>
                <w:rFonts w:ascii="Arial" w:eastAsia="Times New Roman" w:hAnsi="Arial" w:cs="Arial"/>
                <w:b/>
                <w:bCs/>
                <w:color w:val="000000"/>
                <w:sz w:val="24"/>
                <w:szCs w:val="24"/>
                <w:lang w:val="es-ES_tradnl" w:eastAsia="es-ES"/>
              </w:rPr>
              <w:t>1</w:t>
            </w:r>
            <w:r w:rsidR="00341580">
              <w:rPr>
                <w:rFonts w:ascii="Arial" w:eastAsia="Times New Roman" w:hAnsi="Arial" w:cs="Arial"/>
                <w:b/>
                <w:bCs/>
                <w:color w:val="000000"/>
                <w:sz w:val="24"/>
                <w:szCs w:val="24"/>
                <w:lang w:val="es-ES_tradnl" w:eastAsia="es-ES"/>
              </w:rPr>
              <w:t>7</w:t>
            </w:r>
            <w:r>
              <w:rPr>
                <w:rFonts w:ascii="Arial" w:eastAsia="Times New Roman" w:hAnsi="Arial" w:cs="Arial"/>
                <w:b/>
                <w:bCs/>
                <w:color w:val="000000"/>
                <w:sz w:val="24"/>
                <w:szCs w:val="24"/>
                <w:lang w:val="es-ES_tradnl" w:eastAsia="es-ES"/>
              </w:rPr>
              <w:t xml:space="preserve">: </w:t>
            </w:r>
            <w:proofErr w:type="spellStart"/>
            <w:r w:rsidR="00237C1B">
              <w:rPr>
                <w:rFonts w:ascii="Arial" w:eastAsia="Times New Roman" w:hAnsi="Arial" w:cs="Arial"/>
                <w:b/>
                <w:bCs/>
                <w:color w:val="000000"/>
                <w:sz w:val="24"/>
                <w:szCs w:val="24"/>
                <w:lang w:val="es-ES_tradnl" w:eastAsia="es-ES"/>
              </w:rPr>
              <w:t>edoEUA_res</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056AED"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237C1B">
        <w:trPr>
          <w:trHeight w:val="1311"/>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237C1B"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Pr="00296495" w:rsidRDefault="00237C1B"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La variable se creó a partir de los dígitos 6, 7 y 8 de la variable </w:t>
            </w:r>
            <w:proofErr w:type="spellStart"/>
            <w:r>
              <w:rPr>
                <w:rFonts w:ascii="Arial" w:eastAsia="Times New Roman" w:hAnsi="Arial" w:cs="Arial"/>
                <w:color w:val="000000"/>
                <w:sz w:val="24"/>
                <w:szCs w:val="24"/>
                <w:lang w:val="es-ES_tradnl" w:eastAsia="es-ES"/>
              </w:rPr>
              <w:t>geo_eder</w:t>
            </w:r>
            <w:proofErr w:type="spellEnd"/>
            <w:r>
              <w:rPr>
                <w:rFonts w:ascii="Arial" w:eastAsia="Times New Roman" w:hAnsi="Arial" w:cs="Arial"/>
                <w:color w:val="000000"/>
                <w:sz w:val="24"/>
                <w:szCs w:val="24"/>
                <w:lang w:val="es-ES_tradnl" w:eastAsia="es-ES"/>
              </w:rPr>
              <w:t xml:space="preserve"> siempre que el país de residencia fuera Estados Unidos (</w:t>
            </w:r>
            <w:proofErr w:type="spellStart"/>
            <w:r>
              <w:rPr>
                <w:rFonts w:ascii="Arial" w:eastAsia="Times New Roman" w:hAnsi="Arial" w:cs="Arial"/>
                <w:color w:val="000000"/>
                <w:sz w:val="24"/>
                <w:szCs w:val="24"/>
                <w:lang w:val="es-ES_tradnl" w:eastAsia="es-ES"/>
              </w:rPr>
              <w:t>país_res</w:t>
            </w:r>
            <w:proofErr w:type="spellEnd"/>
            <w:r>
              <w:rPr>
                <w:rFonts w:ascii="Arial" w:eastAsia="Times New Roman" w:hAnsi="Arial" w:cs="Arial"/>
                <w:color w:val="000000"/>
                <w:sz w:val="24"/>
                <w:szCs w:val="24"/>
                <w:lang w:val="es-ES_tradnl" w:eastAsia="es-ES"/>
              </w:rPr>
              <w:t xml:space="preserve"> &gt;= “22100” y </w:t>
            </w:r>
            <w:proofErr w:type="spellStart"/>
            <w:r>
              <w:rPr>
                <w:rFonts w:ascii="Arial" w:eastAsia="Times New Roman" w:hAnsi="Arial" w:cs="Arial"/>
                <w:color w:val="000000"/>
                <w:sz w:val="24"/>
                <w:szCs w:val="24"/>
                <w:lang w:val="es-ES_tradnl" w:eastAsia="es-ES"/>
              </w:rPr>
              <w:t>país_res</w:t>
            </w:r>
            <w:proofErr w:type="spellEnd"/>
            <w:r>
              <w:rPr>
                <w:rFonts w:ascii="Arial" w:eastAsia="Times New Roman" w:hAnsi="Arial" w:cs="Arial"/>
                <w:color w:val="000000"/>
                <w:sz w:val="24"/>
                <w:szCs w:val="24"/>
                <w:lang w:val="es-ES_tradnl" w:eastAsia="es-ES"/>
              </w:rPr>
              <w:t xml:space="preserve"> &lt; “6000”).</w:t>
            </w:r>
          </w:p>
          <w:p w:rsidR="00A33D72" w:rsidRPr="00127B8A" w:rsidRDefault="00A33D72" w:rsidP="008659C7">
            <w:pPr>
              <w:pStyle w:val="Prrafodelista"/>
              <w:spacing w:after="0" w:line="240" w:lineRule="auto"/>
              <w:jc w:val="both"/>
              <w:rPr>
                <w:rFonts w:ascii="Arial" w:eastAsia="Times New Roman" w:hAnsi="Arial" w:cs="Arial"/>
                <w:color w:val="000000"/>
                <w:sz w:val="24"/>
                <w:szCs w:val="24"/>
                <w:lang w:val="es-ES_tradnl" w:eastAsia="es-ES"/>
              </w:rPr>
            </w:pP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p w:rsidR="00F0570E" w:rsidRDefault="00F0570E"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Variable</w:t>
            </w:r>
            <w:r>
              <w:rPr>
                <w:rFonts w:ascii="Arial" w:eastAsia="Times New Roman" w:hAnsi="Arial" w:cs="Arial"/>
                <w:b/>
                <w:bCs/>
                <w:color w:val="000000"/>
                <w:sz w:val="24"/>
                <w:szCs w:val="24"/>
                <w:lang w:val="es-ES_tradnl" w:eastAsia="es-ES"/>
              </w:rPr>
              <w:t xml:space="preserve"> 2</w:t>
            </w:r>
            <w:r w:rsidR="005A3F15">
              <w:rPr>
                <w:rFonts w:ascii="Arial" w:eastAsia="Times New Roman" w:hAnsi="Arial" w:cs="Arial"/>
                <w:b/>
                <w:bCs/>
                <w:color w:val="000000"/>
                <w:sz w:val="24"/>
                <w:szCs w:val="24"/>
                <w:lang w:val="es-ES_tradnl" w:eastAsia="es-ES"/>
              </w:rPr>
              <w:t>1</w:t>
            </w:r>
            <w:r w:rsidR="00341580">
              <w:rPr>
                <w:rFonts w:ascii="Arial" w:eastAsia="Times New Roman" w:hAnsi="Arial" w:cs="Arial"/>
                <w:b/>
                <w:bCs/>
                <w:color w:val="000000"/>
                <w:sz w:val="24"/>
                <w:szCs w:val="24"/>
                <w:lang w:val="es-ES_tradnl" w:eastAsia="es-ES"/>
              </w:rPr>
              <w:t>8</w:t>
            </w:r>
            <w:r>
              <w:rPr>
                <w:rFonts w:ascii="Arial" w:eastAsia="Times New Roman" w:hAnsi="Arial" w:cs="Arial"/>
                <w:b/>
                <w:bCs/>
                <w:color w:val="000000"/>
                <w:sz w:val="24"/>
                <w:szCs w:val="24"/>
                <w:lang w:val="es-ES_tradnl" w:eastAsia="es-ES"/>
              </w:rPr>
              <w:t xml:space="preserve">: </w:t>
            </w:r>
            <w:proofErr w:type="spellStart"/>
            <w:r w:rsidR="005A3F15">
              <w:rPr>
                <w:rFonts w:ascii="Arial" w:eastAsia="Times New Roman" w:hAnsi="Arial" w:cs="Arial"/>
                <w:b/>
                <w:bCs/>
                <w:color w:val="000000"/>
                <w:sz w:val="24"/>
                <w:szCs w:val="24"/>
                <w:lang w:val="es-ES_tradnl" w:eastAsia="es-ES"/>
              </w:rPr>
              <w:t>país_mig</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5A3F15"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3</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056AED"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5A3F15">
        <w:trPr>
          <w:trHeight w:val="1164"/>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5A3F15"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Pr="005A3F15" w:rsidRDefault="005A3F15" w:rsidP="005A3F15">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La variable se creó a partir de los primeros tres dígitos de la variable </w:t>
            </w:r>
            <w:proofErr w:type="spellStart"/>
            <w:r>
              <w:rPr>
                <w:rFonts w:ascii="Arial" w:eastAsia="Times New Roman" w:hAnsi="Arial" w:cs="Arial"/>
                <w:color w:val="000000"/>
                <w:sz w:val="24"/>
                <w:szCs w:val="24"/>
                <w:lang w:val="es-ES_tradnl" w:eastAsia="es-ES"/>
              </w:rPr>
              <w:t>geo_eder_t</w:t>
            </w:r>
            <w:proofErr w:type="spellEnd"/>
            <w:r>
              <w:rPr>
                <w:rFonts w:ascii="Arial" w:eastAsia="Times New Roman" w:hAnsi="Arial" w:cs="Arial"/>
                <w:color w:val="000000"/>
                <w:sz w:val="24"/>
                <w:szCs w:val="24"/>
                <w:lang w:val="es-ES_tradnl" w:eastAsia="es-ES"/>
              </w:rPr>
              <w:t>.</w:t>
            </w: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EA6020">
              <w:rPr>
                <w:rFonts w:ascii="Arial" w:eastAsia="Times New Roman" w:hAnsi="Arial" w:cs="Arial"/>
                <w:b/>
                <w:bCs/>
                <w:color w:val="000000"/>
                <w:sz w:val="24"/>
                <w:szCs w:val="24"/>
                <w:lang w:val="es-ES_tradnl" w:eastAsia="es-ES"/>
              </w:rPr>
              <w:t>1</w:t>
            </w:r>
            <w:r w:rsidR="00341580">
              <w:rPr>
                <w:rFonts w:ascii="Arial" w:eastAsia="Times New Roman" w:hAnsi="Arial" w:cs="Arial"/>
                <w:b/>
                <w:bCs/>
                <w:color w:val="000000"/>
                <w:sz w:val="24"/>
                <w:szCs w:val="24"/>
                <w:lang w:val="es-ES_tradnl" w:eastAsia="es-ES"/>
              </w:rPr>
              <w:t>9</w:t>
            </w:r>
            <w:r>
              <w:rPr>
                <w:rFonts w:ascii="Arial" w:eastAsia="Times New Roman" w:hAnsi="Arial" w:cs="Arial"/>
                <w:b/>
                <w:bCs/>
                <w:color w:val="000000"/>
                <w:sz w:val="24"/>
                <w:szCs w:val="24"/>
                <w:lang w:val="es-ES_tradnl" w:eastAsia="es-ES"/>
              </w:rPr>
              <w:t xml:space="preserve">: </w:t>
            </w:r>
            <w:proofErr w:type="spellStart"/>
            <w:r w:rsidR="00EA6020">
              <w:rPr>
                <w:rFonts w:ascii="Arial" w:eastAsia="Times New Roman" w:hAnsi="Arial" w:cs="Arial"/>
                <w:b/>
                <w:bCs/>
                <w:color w:val="000000"/>
                <w:sz w:val="24"/>
                <w:szCs w:val="24"/>
                <w:lang w:val="es-ES_tradnl" w:eastAsia="es-ES"/>
              </w:rPr>
              <w:t>edo</w:t>
            </w:r>
            <w:r w:rsidR="002944B8">
              <w:rPr>
                <w:rFonts w:ascii="Arial" w:eastAsia="Times New Roman" w:hAnsi="Arial" w:cs="Arial"/>
                <w:b/>
                <w:bCs/>
                <w:color w:val="000000"/>
                <w:sz w:val="24"/>
                <w:szCs w:val="24"/>
                <w:lang w:val="es-ES_tradnl" w:eastAsia="es-ES"/>
              </w:rPr>
              <w:t>MX</w:t>
            </w:r>
            <w:r w:rsidR="00EA6020">
              <w:rPr>
                <w:rFonts w:ascii="Arial" w:eastAsia="Times New Roman" w:hAnsi="Arial" w:cs="Arial"/>
                <w:b/>
                <w:bCs/>
                <w:color w:val="000000"/>
                <w:sz w:val="24"/>
                <w:szCs w:val="24"/>
                <w:lang w:val="es-ES_tradnl" w:eastAsia="es-ES"/>
              </w:rPr>
              <w:t>_mig</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056AED"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8659C7">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2944B8"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Default="002944B8"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La variable se creó a partir de los dígitos 4 y 5 de la variable </w:t>
            </w:r>
            <w:proofErr w:type="spellStart"/>
            <w:r>
              <w:rPr>
                <w:rFonts w:ascii="Arial" w:eastAsia="Times New Roman" w:hAnsi="Arial" w:cs="Arial"/>
                <w:color w:val="000000"/>
                <w:sz w:val="24"/>
                <w:szCs w:val="24"/>
                <w:lang w:val="es-ES_tradnl" w:eastAsia="es-ES"/>
              </w:rPr>
              <w:t>geo_eder_t</w:t>
            </w:r>
            <w:proofErr w:type="spellEnd"/>
            <w:r w:rsidR="00C35AC1">
              <w:rPr>
                <w:rFonts w:ascii="Arial" w:eastAsia="Times New Roman" w:hAnsi="Arial" w:cs="Arial"/>
                <w:color w:val="000000"/>
                <w:sz w:val="24"/>
                <w:szCs w:val="24"/>
                <w:lang w:val="es-ES_tradnl" w:eastAsia="es-ES"/>
              </w:rPr>
              <w:t>,</w:t>
            </w:r>
            <w:r>
              <w:rPr>
                <w:rFonts w:ascii="Arial" w:eastAsia="Times New Roman" w:hAnsi="Arial" w:cs="Arial"/>
                <w:color w:val="000000"/>
                <w:sz w:val="24"/>
                <w:szCs w:val="24"/>
                <w:lang w:val="es-ES_tradnl" w:eastAsia="es-ES"/>
              </w:rPr>
              <w:t xml:space="preserve"> considerando que el país de </w:t>
            </w:r>
            <w:r w:rsidR="00C35AC1">
              <w:rPr>
                <w:rFonts w:ascii="Arial" w:eastAsia="Times New Roman" w:hAnsi="Arial" w:cs="Arial"/>
                <w:color w:val="000000"/>
                <w:sz w:val="24"/>
                <w:szCs w:val="24"/>
                <w:lang w:val="es-ES_tradnl" w:eastAsia="es-ES"/>
              </w:rPr>
              <w:t xml:space="preserve">migración </w:t>
            </w:r>
            <w:r>
              <w:rPr>
                <w:rFonts w:ascii="Arial" w:eastAsia="Times New Roman" w:hAnsi="Arial" w:cs="Arial"/>
                <w:color w:val="000000"/>
                <w:sz w:val="24"/>
                <w:szCs w:val="24"/>
                <w:lang w:val="es-ES_tradnl" w:eastAsia="es-ES"/>
              </w:rPr>
              <w:t>fuera México (</w:t>
            </w:r>
            <w:proofErr w:type="spellStart"/>
            <w:r>
              <w:rPr>
                <w:rFonts w:ascii="Arial" w:eastAsia="Times New Roman" w:hAnsi="Arial" w:cs="Arial"/>
                <w:color w:val="000000"/>
                <w:sz w:val="24"/>
                <w:szCs w:val="24"/>
                <w:lang w:val="es-ES_tradnl" w:eastAsia="es-ES"/>
              </w:rPr>
              <w:t>país_mig</w:t>
            </w:r>
            <w:proofErr w:type="spellEnd"/>
            <w:r>
              <w:rPr>
                <w:rFonts w:ascii="Arial" w:eastAsia="Times New Roman" w:hAnsi="Arial" w:cs="Arial"/>
                <w:color w:val="000000"/>
                <w:sz w:val="24"/>
                <w:szCs w:val="24"/>
                <w:lang w:val="es-ES_tradnl" w:eastAsia="es-ES"/>
              </w:rPr>
              <w:t xml:space="preserve"> = 700).</w:t>
            </w:r>
          </w:p>
          <w:p w:rsidR="00A33D72" w:rsidRPr="002944B8" w:rsidRDefault="00A33D72" w:rsidP="002944B8">
            <w:pPr>
              <w:spacing w:after="0" w:line="240" w:lineRule="auto"/>
              <w:jc w:val="both"/>
              <w:rPr>
                <w:rFonts w:ascii="Arial" w:eastAsia="Times New Roman" w:hAnsi="Arial" w:cs="Arial"/>
                <w:color w:val="000000"/>
                <w:sz w:val="24"/>
                <w:szCs w:val="24"/>
                <w:lang w:val="es-ES_tradnl" w:eastAsia="es-ES"/>
              </w:rPr>
            </w:pP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341580">
              <w:rPr>
                <w:rFonts w:ascii="Arial" w:eastAsia="Times New Roman" w:hAnsi="Arial" w:cs="Arial"/>
                <w:b/>
                <w:bCs/>
                <w:color w:val="000000"/>
                <w:sz w:val="24"/>
                <w:szCs w:val="24"/>
                <w:lang w:val="es-ES_tradnl" w:eastAsia="es-ES"/>
              </w:rPr>
              <w:t>20</w:t>
            </w:r>
            <w:r>
              <w:rPr>
                <w:rFonts w:ascii="Arial" w:eastAsia="Times New Roman" w:hAnsi="Arial" w:cs="Arial"/>
                <w:b/>
                <w:bCs/>
                <w:color w:val="000000"/>
                <w:sz w:val="24"/>
                <w:szCs w:val="24"/>
                <w:lang w:val="es-ES_tradnl" w:eastAsia="es-ES"/>
              </w:rPr>
              <w:t xml:space="preserve">: </w:t>
            </w:r>
            <w:proofErr w:type="spellStart"/>
            <w:r w:rsidR="00407C1B">
              <w:rPr>
                <w:rFonts w:ascii="Arial" w:eastAsia="Times New Roman" w:hAnsi="Arial" w:cs="Arial"/>
                <w:b/>
                <w:bCs/>
                <w:color w:val="000000"/>
                <w:sz w:val="24"/>
                <w:szCs w:val="24"/>
                <w:lang w:val="es-ES_tradnl" w:eastAsia="es-ES"/>
              </w:rPr>
              <w:t>mpio_mig</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1B1BE0"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3</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056AED"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8659C7">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8C45CC"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Default="00A33D72" w:rsidP="008659C7">
            <w:pPr>
              <w:spacing w:after="0" w:line="240" w:lineRule="auto"/>
              <w:jc w:val="both"/>
              <w:rPr>
                <w:rFonts w:ascii="Arial" w:eastAsia="Times New Roman" w:hAnsi="Arial" w:cs="Arial"/>
                <w:color w:val="000000"/>
                <w:sz w:val="24"/>
                <w:szCs w:val="24"/>
                <w:lang w:val="es-ES_tradnl" w:eastAsia="es-ES"/>
              </w:rPr>
            </w:pPr>
          </w:p>
          <w:p w:rsidR="00407C1B" w:rsidRPr="00296495" w:rsidRDefault="00407C1B" w:rsidP="00407C1B">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La variable se creó a partir de los dígitos 6, 7 y 8 de la variable </w:t>
            </w:r>
            <w:proofErr w:type="spellStart"/>
            <w:r>
              <w:rPr>
                <w:rFonts w:ascii="Arial" w:eastAsia="Times New Roman" w:hAnsi="Arial" w:cs="Arial"/>
                <w:color w:val="000000"/>
                <w:sz w:val="24"/>
                <w:szCs w:val="24"/>
                <w:lang w:val="es-ES_tradnl" w:eastAsia="es-ES"/>
              </w:rPr>
              <w:t>geo_eder_t</w:t>
            </w:r>
            <w:proofErr w:type="spellEnd"/>
            <w:r>
              <w:rPr>
                <w:rFonts w:ascii="Arial" w:eastAsia="Times New Roman" w:hAnsi="Arial" w:cs="Arial"/>
                <w:color w:val="000000"/>
                <w:sz w:val="24"/>
                <w:szCs w:val="24"/>
                <w:lang w:val="es-ES_tradnl" w:eastAsia="es-ES"/>
              </w:rPr>
              <w:t>.</w:t>
            </w:r>
          </w:p>
          <w:p w:rsidR="00A33D72" w:rsidRPr="00296495" w:rsidRDefault="00A33D72" w:rsidP="008659C7">
            <w:pPr>
              <w:spacing w:after="0" w:line="240" w:lineRule="auto"/>
              <w:jc w:val="both"/>
              <w:rPr>
                <w:rFonts w:ascii="Arial" w:eastAsia="Times New Roman" w:hAnsi="Arial" w:cs="Arial"/>
                <w:color w:val="000000"/>
                <w:sz w:val="24"/>
                <w:szCs w:val="24"/>
                <w:lang w:val="es-ES_tradnl" w:eastAsia="es-ES"/>
              </w:rPr>
            </w:pPr>
          </w:p>
          <w:p w:rsidR="00A33D72" w:rsidRPr="00127B8A" w:rsidRDefault="00A33D72" w:rsidP="008659C7">
            <w:pPr>
              <w:pStyle w:val="Prrafodelista"/>
              <w:spacing w:after="0" w:line="240" w:lineRule="auto"/>
              <w:jc w:val="both"/>
              <w:rPr>
                <w:rFonts w:ascii="Arial" w:eastAsia="Times New Roman" w:hAnsi="Arial" w:cs="Arial"/>
                <w:color w:val="000000"/>
                <w:sz w:val="24"/>
                <w:szCs w:val="24"/>
                <w:lang w:val="es-ES_tradnl" w:eastAsia="es-ES"/>
              </w:rPr>
            </w:pP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527"/>
        <w:gridCol w:w="1987"/>
        <w:gridCol w:w="7120"/>
      </w:tblGrid>
      <w:tr w:rsidR="0077189D" w:rsidRPr="00620D52" w:rsidTr="00C67B8C">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77189D" w:rsidRPr="00620D52" w:rsidRDefault="0077189D" w:rsidP="00C67B8C">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341580">
              <w:rPr>
                <w:rFonts w:ascii="Arial" w:eastAsia="Times New Roman" w:hAnsi="Arial" w:cs="Arial"/>
                <w:b/>
                <w:bCs/>
                <w:color w:val="000000"/>
                <w:sz w:val="24"/>
                <w:szCs w:val="24"/>
                <w:lang w:val="es-ES_tradnl" w:eastAsia="es-ES"/>
              </w:rPr>
              <w:t>21</w:t>
            </w:r>
            <w:r>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mpioC_mig</w:t>
            </w:r>
            <w:proofErr w:type="spellEnd"/>
          </w:p>
        </w:tc>
      </w:tr>
      <w:tr w:rsidR="0077189D" w:rsidRPr="00620D52" w:rsidTr="00C67B8C">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Car</w:t>
            </w:r>
          </w:p>
        </w:tc>
        <w:tc>
          <w:tcPr>
            <w:tcW w:w="1987"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77189D" w:rsidRPr="00620D52" w:rsidTr="00C67B8C">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w:t>
            </w:r>
          </w:p>
        </w:tc>
        <w:tc>
          <w:tcPr>
            <w:tcW w:w="1987"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77189D" w:rsidRPr="00A00A92" w:rsidTr="00C67B8C">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77189D" w:rsidRPr="00620D52" w:rsidRDefault="0077189D" w:rsidP="00C67B8C">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77189D" w:rsidRDefault="0077189D" w:rsidP="00C67B8C">
            <w:pPr>
              <w:spacing w:after="0" w:line="240" w:lineRule="auto"/>
              <w:jc w:val="both"/>
              <w:rPr>
                <w:rFonts w:ascii="Arial" w:eastAsia="Times New Roman" w:hAnsi="Arial" w:cs="Arial"/>
                <w:color w:val="000000"/>
                <w:sz w:val="24"/>
                <w:szCs w:val="24"/>
                <w:lang w:val="es-ES_tradnl" w:eastAsia="es-ES"/>
              </w:rPr>
            </w:pPr>
          </w:p>
          <w:p w:rsidR="0077189D" w:rsidRPr="00296495" w:rsidRDefault="0077189D" w:rsidP="00C67B8C">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Esta variable se creó para incluir las etiquetas de todos los municipios de migración. Se usó como base la variable </w:t>
            </w:r>
            <w:proofErr w:type="spellStart"/>
            <w:r>
              <w:rPr>
                <w:rFonts w:ascii="Arial" w:eastAsia="Times New Roman" w:hAnsi="Arial" w:cs="Arial"/>
                <w:color w:val="000000"/>
                <w:sz w:val="24"/>
                <w:szCs w:val="24"/>
                <w:lang w:val="es-ES_tradnl" w:eastAsia="es-ES"/>
              </w:rPr>
              <w:t>mpio_mig</w:t>
            </w:r>
            <w:proofErr w:type="spellEnd"/>
            <w:r>
              <w:rPr>
                <w:rFonts w:ascii="Arial" w:eastAsia="Times New Roman" w:hAnsi="Arial" w:cs="Arial"/>
                <w:color w:val="000000"/>
                <w:sz w:val="24"/>
                <w:szCs w:val="24"/>
                <w:lang w:val="es-ES_tradnl" w:eastAsia="es-ES"/>
              </w:rPr>
              <w:t>.</w:t>
            </w:r>
          </w:p>
          <w:p w:rsidR="0077189D" w:rsidRPr="00296495" w:rsidRDefault="0077189D" w:rsidP="00C67B8C">
            <w:pPr>
              <w:spacing w:after="0" w:line="240" w:lineRule="auto"/>
              <w:jc w:val="both"/>
              <w:rPr>
                <w:rFonts w:ascii="Arial" w:eastAsia="Times New Roman" w:hAnsi="Arial" w:cs="Arial"/>
                <w:color w:val="000000"/>
                <w:sz w:val="24"/>
                <w:szCs w:val="24"/>
                <w:lang w:val="es-ES_tradnl" w:eastAsia="es-ES"/>
              </w:rPr>
            </w:pPr>
          </w:p>
          <w:p w:rsidR="0077189D" w:rsidRPr="00127B8A" w:rsidRDefault="0077189D" w:rsidP="00C67B8C">
            <w:pPr>
              <w:pStyle w:val="Prrafodelista"/>
              <w:spacing w:after="0" w:line="240" w:lineRule="auto"/>
              <w:jc w:val="both"/>
              <w:rPr>
                <w:rFonts w:ascii="Arial" w:eastAsia="Times New Roman" w:hAnsi="Arial" w:cs="Arial"/>
                <w:color w:val="000000"/>
                <w:sz w:val="24"/>
                <w:szCs w:val="24"/>
                <w:lang w:val="es-ES_tradnl" w:eastAsia="es-ES"/>
              </w:rPr>
            </w:pPr>
          </w:p>
          <w:p w:rsidR="0077189D" w:rsidRPr="004D69FF" w:rsidRDefault="0077189D" w:rsidP="00C67B8C">
            <w:pPr>
              <w:spacing w:after="0" w:line="240" w:lineRule="auto"/>
              <w:jc w:val="both"/>
              <w:rPr>
                <w:rFonts w:ascii="Arial" w:eastAsia="Times New Roman" w:hAnsi="Arial" w:cs="Arial"/>
                <w:color w:val="000000"/>
                <w:sz w:val="24"/>
                <w:szCs w:val="24"/>
                <w:lang w:val="es-ES_tradnl" w:eastAsia="es-ES"/>
              </w:rPr>
            </w:pPr>
          </w:p>
        </w:tc>
      </w:tr>
    </w:tbl>
    <w:p w:rsidR="0077189D" w:rsidRDefault="0077189D" w:rsidP="00952E3C">
      <w:pPr>
        <w:jc w:val="both"/>
        <w:rPr>
          <w:rFonts w:ascii="Arial" w:hAnsi="Arial" w:cs="Arial"/>
          <w:lang w:val="es-ES_tradnl"/>
        </w:rPr>
      </w:pPr>
    </w:p>
    <w:p w:rsidR="00F0570E" w:rsidRDefault="00F0570E" w:rsidP="00952E3C">
      <w:pPr>
        <w:jc w:val="both"/>
        <w:rPr>
          <w:rFonts w:ascii="Arial" w:hAnsi="Arial" w:cs="Arial"/>
          <w:lang w:val="es-ES_tradnl"/>
        </w:rPr>
      </w:pPr>
    </w:p>
    <w:p w:rsidR="00F0570E" w:rsidRDefault="00F0570E" w:rsidP="00952E3C">
      <w:pPr>
        <w:jc w:val="both"/>
        <w:rPr>
          <w:rFonts w:ascii="Arial" w:hAnsi="Arial" w:cs="Arial"/>
          <w:lang w:val="es-ES_tradnl"/>
        </w:rPr>
      </w:pPr>
    </w:p>
    <w:p w:rsidR="00F0570E" w:rsidRDefault="00F0570E"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Variable</w:t>
            </w:r>
            <w:r>
              <w:rPr>
                <w:rFonts w:ascii="Arial" w:eastAsia="Times New Roman" w:hAnsi="Arial" w:cs="Arial"/>
                <w:b/>
                <w:bCs/>
                <w:color w:val="000000"/>
                <w:sz w:val="24"/>
                <w:szCs w:val="24"/>
                <w:lang w:val="es-ES_tradnl" w:eastAsia="es-ES"/>
              </w:rPr>
              <w:t xml:space="preserve"> 2</w:t>
            </w:r>
            <w:r w:rsidR="00341580">
              <w:rPr>
                <w:rFonts w:ascii="Arial" w:eastAsia="Times New Roman" w:hAnsi="Arial" w:cs="Arial"/>
                <w:b/>
                <w:bCs/>
                <w:color w:val="000000"/>
                <w:sz w:val="24"/>
                <w:szCs w:val="24"/>
                <w:lang w:val="es-ES_tradnl" w:eastAsia="es-ES"/>
              </w:rPr>
              <w:t>22</w:t>
            </w:r>
            <w:r>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ed</w:t>
            </w:r>
            <w:r w:rsidR="001B1BE0">
              <w:rPr>
                <w:rFonts w:ascii="Arial" w:eastAsia="Times New Roman" w:hAnsi="Arial" w:cs="Arial"/>
                <w:b/>
                <w:bCs/>
                <w:color w:val="000000"/>
                <w:sz w:val="24"/>
                <w:szCs w:val="24"/>
                <w:lang w:val="es-ES_tradnl" w:eastAsia="es-ES"/>
              </w:rPr>
              <w:t>oEUA</w:t>
            </w:r>
            <w:r>
              <w:rPr>
                <w:rFonts w:ascii="Arial" w:eastAsia="Times New Roman" w:hAnsi="Arial" w:cs="Arial"/>
                <w:b/>
                <w:bCs/>
                <w:color w:val="000000"/>
                <w:sz w:val="24"/>
                <w:szCs w:val="24"/>
                <w:lang w:val="es-ES_tradnl" w:eastAsia="es-ES"/>
              </w:rPr>
              <w:t>_</w:t>
            </w:r>
            <w:r w:rsidR="001B1BE0">
              <w:rPr>
                <w:rFonts w:ascii="Arial" w:eastAsia="Times New Roman" w:hAnsi="Arial" w:cs="Arial"/>
                <w:b/>
                <w:bCs/>
                <w:color w:val="000000"/>
                <w:sz w:val="24"/>
                <w:szCs w:val="24"/>
                <w:lang w:val="es-ES_tradnl" w:eastAsia="es-ES"/>
              </w:rPr>
              <w:t>mig</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056AED"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8659C7">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8C45CC"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Default="00A33D72" w:rsidP="008659C7">
            <w:pPr>
              <w:spacing w:after="0" w:line="240" w:lineRule="auto"/>
              <w:jc w:val="both"/>
              <w:rPr>
                <w:rFonts w:ascii="Arial" w:eastAsia="Times New Roman" w:hAnsi="Arial" w:cs="Arial"/>
                <w:color w:val="000000"/>
                <w:sz w:val="24"/>
                <w:szCs w:val="24"/>
                <w:lang w:val="es-ES_tradnl" w:eastAsia="es-ES"/>
              </w:rPr>
            </w:pPr>
          </w:p>
          <w:p w:rsidR="001B1BE0" w:rsidRPr="00296495" w:rsidRDefault="001B1BE0" w:rsidP="001B1BE0">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La variable se creó a partir de los dígitos 6, 7 y 8 de la variable </w:t>
            </w:r>
            <w:proofErr w:type="spellStart"/>
            <w:r>
              <w:rPr>
                <w:rFonts w:ascii="Arial" w:eastAsia="Times New Roman" w:hAnsi="Arial" w:cs="Arial"/>
                <w:color w:val="000000"/>
                <w:sz w:val="24"/>
                <w:szCs w:val="24"/>
                <w:lang w:val="es-ES_tradnl" w:eastAsia="es-ES"/>
              </w:rPr>
              <w:t>geo_eder</w:t>
            </w:r>
            <w:r w:rsidR="00710F83">
              <w:rPr>
                <w:rFonts w:ascii="Arial" w:eastAsia="Times New Roman" w:hAnsi="Arial" w:cs="Arial"/>
                <w:color w:val="000000"/>
                <w:sz w:val="24"/>
                <w:szCs w:val="24"/>
                <w:lang w:val="es-ES_tradnl" w:eastAsia="es-ES"/>
              </w:rPr>
              <w:t>_t</w:t>
            </w:r>
            <w:proofErr w:type="spellEnd"/>
            <w:r>
              <w:rPr>
                <w:rFonts w:ascii="Arial" w:eastAsia="Times New Roman" w:hAnsi="Arial" w:cs="Arial"/>
                <w:color w:val="000000"/>
                <w:sz w:val="24"/>
                <w:szCs w:val="24"/>
                <w:lang w:val="es-ES_tradnl" w:eastAsia="es-ES"/>
              </w:rPr>
              <w:t xml:space="preserve"> siempre que el país de migración temporal fuera Estados Unidos (</w:t>
            </w:r>
            <w:proofErr w:type="spellStart"/>
            <w:r>
              <w:rPr>
                <w:rFonts w:ascii="Arial" w:eastAsia="Times New Roman" w:hAnsi="Arial" w:cs="Arial"/>
                <w:color w:val="000000"/>
                <w:sz w:val="24"/>
                <w:szCs w:val="24"/>
                <w:lang w:val="es-ES_tradnl" w:eastAsia="es-ES"/>
              </w:rPr>
              <w:t>país_mig</w:t>
            </w:r>
            <w:proofErr w:type="spellEnd"/>
            <w:r>
              <w:rPr>
                <w:rFonts w:ascii="Arial" w:eastAsia="Times New Roman" w:hAnsi="Arial" w:cs="Arial"/>
                <w:color w:val="000000"/>
                <w:sz w:val="24"/>
                <w:szCs w:val="24"/>
                <w:lang w:val="es-ES_tradnl" w:eastAsia="es-ES"/>
              </w:rPr>
              <w:t xml:space="preserve"> &gt;= “22100” y </w:t>
            </w:r>
            <w:proofErr w:type="spellStart"/>
            <w:r>
              <w:rPr>
                <w:rFonts w:ascii="Arial" w:eastAsia="Times New Roman" w:hAnsi="Arial" w:cs="Arial"/>
                <w:color w:val="000000"/>
                <w:sz w:val="24"/>
                <w:szCs w:val="24"/>
                <w:lang w:val="es-ES_tradnl" w:eastAsia="es-ES"/>
              </w:rPr>
              <w:t>país_mig</w:t>
            </w:r>
            <w:proofErr w:type="spellEnd"/>
            <w:r>
              <w:rPr>
                <w:rFonts w:ascii="Arial" w:eastAsia="Times New Roman" w:hAnsi="Arial" w:cs="Arial"/>
                <w:color w:val="000000"/>
                <w:sz w:val="24"/>
                <w:szCs w:val="24"/>
                <w:lang w:val="es-ES_tradnl" w:eastAsia="es-ES"/>
              </w:rPr>
              <w:t xml:space="preserve"> &lt; “6000”).</w:t>
            </w:r>
          </w:p>
          <w:p w:rsidR="00A33D72" w:rsidRPr="00296495" w:rsidRDefault="00A33D72" w:rsidP="008659C7">
            <w:pPr>
              <w:spacing w:after="0" w:line="240" w:lineRule="auto"/>
              <w:jc w:val="both"/>
              <w:rPr>
                <w:rFonts w:ascii="Arial" w:eastAsia="Times New Roman" w:hAnsi="Arial" w:cs="Arial"/>
                <w:color w:val="000000"/>
                <w:sz w:val="24"/>
                <w:szCs w:val="24"/>
                <w:lang w:val="es-ES_tradnl" w:eastAsia="es-ES"/>
              </w:rPr>
            </w:pPr>
          </w:p>
          <w:p w:rsidR="00A33D72" w:rsidRPr="00127B8A" w:rsidRDefault="00A33D72" w:rsidP="008659C7">
            <w:pPr>
              <w:pStyle w:val="Prrafodelista"/>
              <w:spacing w:after="0" w:line="240" w:lineRule="auto"/>
              <w:jc w:val="both"/>
              <w:rPr>
                <w:rFonts w:ascii="Arial" w:eastAsia="Times New Roman" w:hAnsi="Arial" w:cs="Arial"/>
                <w:color w:val="000000"/>
                <w:sz w:val="24"/>
                <w:szCs w:val="24"/>
                <w:lang w:val="es-ES_tradnl" w:eastAsia="es-ES"/>
              </w:rPr>
            </w:pP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8C45CC" w:rsidRDefault="008C45CC"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341580">
              <w:rPr>
                <w:rFonts w:ascii="Arial" w:eastAsia="Times New Roman" w:hAnsi="Arial" w:cs="Arial"/>
                <w:b/>
                <w:bCs/>
                <w:color w:val="000000"/>
                <w:sz w:val="24"/>
                <w:szCs w:val="24"/>
                <w:lang w:val="es-ES_tradnl" w:eastAsia="es-ES"/>
              </w:rPr>
              <w:t>23</w:t>
            </w:r>
            <w:r>
              <w:rPr>
                <w:rFonts w:ascii="Arial" w:eastAsia="Times New Roman" w:hAnsi="Arial" w:cs="Arial"/>
                <w:b/>
                <w:bCs/>
                <w:color w:val="000000"/>
                <w:sz w:val="24"/>
                <w:szCs w:val="24"/>
                <w:lang w:val="es-ES_tradnl" w:eastAsia="es-ES"/>
              </w:rPr>
              <w:t xml:space="preserve">: </w:t>
            </w:r>
            <w:proofErr w:type="spellStart"/>
            <w:r w:rsidR="008C45CC">
              <w:rPr>
                <w:rFonts w:ascii="Arial" w:eastAsia="Times New Roman" w:hAnsi="Arial" w:cs="Arial"/>
                <w:b/>
                <w:bCs/>
                <w:color w:val="000000"/>
                <w:sz w:val="24"/>
                <w:szCs w:val="24"/>
                <w:lang w:val="es-ES_tradnl" w:eastAsia="es-ES"/>
              </w:rPr>
              <w:t>conmig</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8C45CC"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056AED"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056AED">
        <w:trPr>
          <w:trHeight w:val="105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8C45CC"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Default="00A33D72" w:rsidP="008659C7">
            <w:pPr>
              <w:spacing w:after="0" w:line="240" w:lineRule="auto"/>
              <w:jc w:val="both"/>
              <w:rPr>
                <w:rFonts w:ascii="Arial" w:eastAsia="Times New Roman" w:hAnsi="Arial" w:cs="Arial"/>
                <w:color w:val="000000"/>
                <w:sz w:val="24"/>
                <w:szCs w:val="24"/>
                <w:lang w:val="es-ES_tradnl" w:eastAsia="es-ES"/>
              </w:rPr>
            </w:pPr>
          </w:p>
          <w:p w:rsidR="00A33D72" w:rsidRPr="00296495" w:rsidRDefault="00056AED"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Indica el valor de 1 si ocurrió un cambio </w:t>
            </w:r>
            <w:r w:rsidR="00567E3C" w:rsidRPr="00567E3C">
              <w:rPr>
                <w:rFonts w:ascii="Arial" w:eastAsia="Times New Roman" w:hAnsi="Arial" w:cs="Arial"/>
                <w:color w:val="000000"/>
                <w:sz w:val="24"/>
                <w:szCs w:val="24"/>
                <w:lang w:val="es-ES_tradnl" w:eastAsia="es-ES"/>
              </w:rPr>
              <w:t xml:space="preserve">entre un año y otro </w:t>
            </w:r>
            <w:r>
              <w:rPr>
                <w:rFonts w:ascii="Arial" w:eastAsia="Times New Roman" w:hAnsi="Arial" w:cs="Arial"/>
                <w:color w:val="000000"/>
                <w:sz w:val="24"/>
                <w:szCs w:val="24"/>
                <w:lang w:val="es-ES_tradnl" w:eastAsia="es-ES"/>
              </w:rPr>
              <w:t xml:space="preserve">en la variable </w:t>
            </w:r>
            <w:proofErr w:type="spellStart"/>
            <w:r>
              <w:rPr>
                <w:rFonts w:ascii="Arial" w:eastAsia="Times New Roman" w:hAnsi="Arial" w:cs="Arial"/>
                <w:color w:val="000000"/>
                <w:sz w:val="24"/>
                <w:szCs w:val="24"/>
                <w:lang w:val="es-ES_tradnl" w:eastAsia="es-ES"/>
              </w:rPr>
              <w:t>geo_eder</w:t>
            </w:r>
            <w:proofErr w:type="spellEnd"/>
            <w:r>
              <w:rPr>
                <w:rFonts w:ascii="Arial" w:eastAsia="Times New Roman" w:hAnsi="Arial" w:cs="Arial"/>
                <w:color w:val="000000"/>
                <w:sz w:val="24"/>
                <w:szCs w:val="24"/>
                <w:lang w:val="es-ES_tradnl" w:eastAsia="es-ES"/>
              </w:rPr>
              <w:t>. Cuando el año previo</w:t>
            </w:r>
            <w:r w:rsidR="00EE3B1E">
              <w:rPr>
                <w:rFonts w:ascii="Arial" w:eastAsia="Times New Roman" w:hAnsi="Arial" w:cs="Arial"/>
                <w:color w:val="000000"/>
                <w:sz w:val="24"/>
                <w:szCs w:val="24"/>
                <w:lang w:val="es-ES_tradnl" w:eastAsia="es-ES"/>
              </w:rPr>
              <w:t>/posterior</w:t>
            </w:r>
            <w:r>
              <w:rPr>
                <w:rFonts w:ascii="Arial" w:eastAsia="Times New Roman" w:hAnsi="Arial" w:cs="Arial"/>
                <w:color w:val="000000"/>
                <w:sz w:val="24"/>
                <w:szCs w:val="24"/>
                <w:lang w:val="es-ES_tradnl" w:eastAsia="es-ES"/>
              </w:rPr>
              <w:t xml:space="preserve"> existe un valor no especificado para </w:t>
            </w:r>
            <w:proofErr w:type="spellStart"/>
            <w:r>
              <w:rPr>
                <w:rFonts w:ascii="Arial" w:eastAsia="Times New Roman" w:hAnsi="Arial" w:cs="Arial"/>
                <w:color w:val="000000"/>
                <w:sz w:val="24"/>
                <w:szCs w:val="24"/>
                <w:lang w:val="es-ES_tradnl" w:eastAsia="es-ES"/>
              </w:rPr>
              <w:t>geo_eder</w:t>
            </w:r>
            <w:proofErr w:type="spellEnd"/>
            <w:r>
              <w:rPr>
                <w:rFonts w:ascii="Arial" w:eastAsia="Times New Roman" w:hAnsi="Arial" w:cs="Arial"/>
                <w:color w:val="000000"/>
                <w:sz w:val="24"/>
                <w:szCs w:val="24"/>
                <w:lang w:val="es-ES_tradnl" w:eastAsia="es-ES"/>
              </w:rPr>
              <w:t xml:space="preserve">, </w:t>
            </w:r>
            <w:proofErr w:type="spellStart"/>
            <w:r>
              <w:rPr>
                <w:rFonts w:ascii="Arial" w:eastAsia="Times New Roman" w:hAnsi="Arial" w:cs="Arial"/>
                <w:color w:val="000000"/>
                <w:sz w:val="24"/>
                <w:szCs w:val="24"/>
                <w:lang w:val="es-ES_tradnl" w:eastAsia="es-ES"/>
              </w:rPr>
              <w:t>conmig</w:t>
            </w:r>
            <w:proofErr w:type="spellEnd"/>
            <w:r>
              <w:rPr>
                <w:rFonts w:ascii="Arial" w:eastAsia="Times New Roman" w:hAnsi="Arial" w:cs="Arial"/>
                <w:color w:val="000000"/>
                <w:sz w:val="24"/>
                <w:szCs w:val="24"/>
                <w:lang w:val="es-ES_tradnl" w:eastAsia="es-ES"/>
              </w:rPr>
              <w:t xml:space="preserve"> toma valor de 9.</w:t>
            </w:r>
          </w:p>
          <w:p w:rsidR="00A33D72" w:rsidRPr="00127B8A" w:rsidRDefault="00A33D72" w:rsidP="008659C7">
            <w:pPr>
              <w:pStyle w:val="Prrafodelista"/>
              <w:spacing w:after="0" w:line="240" w:lineRule="auto"/>
              <w:jc w:val="both"/>
              <w:rPr>
                <w:rFonts w:ascii="Arial" w:eastAsia="Times New Roman" w:hAnsi="Arial" w:cs="Arial"/>
                <w:color w:val="000000"/>
                <w:sz w:val="24"/>
                <w:szCs w:val="24"/>
                <w:lang w:val="es-ES_tradnl" w:eastAsia="es-ES"/>
              </w:rPr>
            </w:pP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056AED">
              <w:rPr>
                <w:rFonts w:ascii="Arial" w:eastAsia="Times New Roman" w:hAnsi="Arial" w:cs="Arial"/>
                <w:b/>
                <w:bCs/>
                <w:color w:val="000000"/>
                <w:sz w:val="24"/>
                <w:szCs w:val="24"/>
                <w:lang w:val="es-ES_tradnl" w:eastAsia="es-ES"/>
              </w:rPr>
              <w:t>2</w:t>
            </w:r>
            <w:r w:rsidR="00341580">
              <w:rPr>
                <w:rFonts w:ascii="Arial" w:eastAsia="Times New Roman" w:hAnsi="Arial" w:cs="Arial"/>
                <w:b/>
                <w:bCs/>
                <w:color w:val="000000"/>
                <w:sz w:val="24"/>
                <w:szCs w:val="24"/>
                <w:lang w:val="es-ES_tradnl" w:eastAsia="es-ES"/>
              </w:rPr>
              <w:t>4</w:t>
            </w:r>
            <w:r>
              <w:rPr>
                <w:rFonts w:ascii="Arial" w:eastAsia="Times New Roman" w:hAnsi="Arial" w:cs="Arial"/>
                <w:b/>
                <w:bCs/>
                <w:color w:val="000000"/>
                <w:sz w:val="24"/>
                <w:szCs w:val="24"/>
                <w:lang w:val="es-ES_tradnl" w:eastAsia="es-ES"/>
              </w:rPr>
              <w:t xml:space="preserve">: </w:t>
            </w:r>
            <w:proofErr w:type="spellStart"/>
            <w:r w:rsidR="00056AED">
              <w:rPr>
                <w:rFonts w:ascii="Arial" w:eastAsia="Times New Roman" w:hAnsi="Arial" w:cs="Arial"/>
                <w:b/>
                <w:bCs/>
                <w:color w:val="000000"/>
                <w:sz w:val="24"/>
                <w:szCs w:val="24"/>
                <w:lang w:val="es-ES_tradnl" w:eastAsia="es-ES"/>
              </w:rPr>
              <w:t>acumig</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056AED"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1E6162">
        <w:trPr>
          <w:trHeight w:val="1295"/>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901FE7"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Pr="00901FE7" w:rsidRDefault="001D0E03" w:rsidP="00901FE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Indica </w:t>
            </w:r>
            <w:r w:rsidR="00901FE7">
              <w:rPr>
                <w:rFonts w:ascii="Arial" w:eastAsia="Times New Roman" w:hAnsi="Arial" w:cs="Arial"/>
                <w:color w:val="000000"/>
                <w:sz w:val="24"/>
                <w:szCs w:val="24"/>
                <w:lang w:val="es-ES_tradnl" w:eastAsia="es-ES"/>
              </w:rPr>
              <w:t>las migraciones acumuladas</w:t>
            </w:r>
            <w:r>
              <w:rPr>
                <w:rFonts w:ascii="Arial" w:eastAsia="Times New Roman" w:hAnsi="Arial" w:cs="Arial"/>
                <w:color w:val="000000"/>
                <w:sz w:val="24"/>
                <w:szCs w:val="24"/>
                <w:lang w:val="es-ES_tradnl" w:eastAsia="es-ES"/>
              </w:rPr>
              <w:t xml:space="preserve"> </w:t>
            </w:r>
            <w:r w:rsidR="001115F1">
              <w:rPr>
                <w:rFonts w:ascii="Arial" w:eastAsia="Times New Roman" w:hAnsi="Arial" w:cs="Arial"/>
                <w:color w:val="000000"/>
                <w:sz w:val="24"/>
                <w:szCs w:val="24"/>
                <w:lang w:val="es-ES_tradnl" w:eastAsia="es-ES"/>
              </w:rPr>
              <w:t xml:space="preserve">por el individuo </w:t>
            </w:r>
            <w:r>
              <w:rPr>
                <w:rFonts w:ascii="Arial" w:eastAsia="Times New Roman" w:hAnsi="Arial" w:cs="Arial"/>
                <w:color w:val="000000"/>
                <w:sz w:val="24"/>
                <w:szCs w:val="24"/>
                <w:lang w:val="es-ES_tradnl" w:eastAsia="es-ES"/>
              </w:rPr>
              <w:t xml:space="preserve">hasta el </w:t>
            </w:r>
            <w:r w:rsidR="004C4C9C">
              <w:rPr>
                <w:rFonts w:ascii="Arial" w:eastAsia="Times New Roman" w:hAnsi="Arial" w:cs="Arial"/>
                <w:color w:val="000000"/>
                <w:sz w:val="24"/>
                <w:szCs w:val="24"/>
                <w:lang w:val="es-ES_tradnl" w:eastAsia="es-ES"/>
              </w:rPr>
              <w:t>año de observación</w:t>
            </w:r>
            <w:r w:rsidR="00113340">
              <w:rPr>
                <w:rFonts w:ascii="Arial" w:eastAsia="Times New Roman" w:hAnsi="Arial" w:cs="Arial"/>
                <w:color w:val="000000"/>
                <w:sz w:val="24"/>
                <w:szCs w:val="24"/>
                <w:lang w:val="es-ES_tradnl" w:eastAsia="es-ES"/>
              </w:rPr>
              <w:t>. Calculada</w:t>
            </w:r>
            <w:r w:rsidR="00901FE7">
              <w:rPr>
                <w:rFonts w:ascii="Arial" w:eastAsia="Times New Roman" w:hAnsi="Arial" w:cs="Arial"/>
                <w:color w:val="000000"/>
                <w:sz w:val="24"/>
                <w:szCs w:val="24"/>
                <w:lang w:val="es-ES_tradnl" w:eastAsia="es-ES"/>
              </w:rPr>
              <w:t xml:space="preserve"> a partir de la variable </w:t>
            </w:r>
            <w:proofErr w:type="spellStart"/>
            <w:r w:rsidR="00901FE7">
              <w:rPr>
                <w:rFonts w:ascii="Arial" w:eastAsia="Times New Roman" w:hAnsi="Arial" w:cs="Arial"/>
                <w:color w:val="000000"/>
                <w:sz w:val="24"/>
                <w:szCs w:val="24"/>
                <w:lang w:val="es-ES_tradnl" w:eastAsia="es-ES"/>
              </w:rPr>
              <w:t>conmig</w:t>
            </w:r>
            <w:proofErr w:type="spellEnd"/>
            <w:r w:rsidR="00901FE7">
              <w:rPr>
                <w:rFonts w:ascii="Arial" w:eastAsia="Times New Roman" w:hAnsi="Arial" w:cs="Arial"/>
                <w:color w:val="000000"/>
                <w:sz w:val="24"/>
                <w:szCs w:val="24"/>
                <w:lang w:val="es-ES_tradnl" w:eastAsia="es-ES"/>
              </w:rPr>
              <w:t xml:space="preserve">. Si </w:t>
            </w:r>
            <w:proofErr w:type="spellStart"/>
            <w:r w:rsidR="00901FE7">
              <w:rPr>
                <w:rFonts w:ascii="Arial" w:eastAsia="Times New Roman" w:hAnsi="Arial" w:cs="Arial"/>
                <w:color w:val="000000"/>
                <w:sz w:val="24"/>
                <w:szCs w:val="24"/>
                <w:lang w:val="es-ES_tradnl" w:eastAsia="es-ES"/>
              </w:rPr>
              <w:t>conmig</w:t>
            </w:r>
            <w:proofErr w:type="spellEnd"/>
            <w:r w:rsidR="00901FE7">
              <w:rPr>
                <w:rFonts w:ascii="Arial" w:eastAsia="Times New Roman" w:hAnsi="Arial" w:cs="Arial"/>
                <w:color w:val="000000"/>
                <w:sz w:val="24"/>
                <w:szCs w:val="24"/>
                <w:lang w:val="es-ES_tradnl" w:eastAsia="es-ES"/>
              </w:rPr>
              <w:t xml:space="preserve"> tiene un valor de 9, no se contabiliza movimiento migratorio.</w:t>
            </w: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1E6162">
              <w:rPr>
                <w:rFonts w:ascii="Arial" w:eastAsia="Times New Roman" w:hAnsi="Arial" w:cs="Arial"/>
                <w:b/>
                <w:bCs/>
                <w:color w:val="000000"/>
                <w:sz w:val="24"/>
                <w:szCs w:val="24"/>
                <w:lang w:val="es-ES_tradnl" w:eastAsia="es-ES"/>
              </w:rPr>
              <w:t>2</w:t>
            </w:r>
            <w:r w:rsidR="00341580">
              <w:rPr>
                <w:rFonts w:ascii="Arial" w:eastAsia="Times New Roman" w:hAnsi="Arial" w:cs="Arial"/>
                <w:b/>
                <w:bCs/>
                <w:color w:val="000000"/>
                <w:sz w:val="24"/>
                <w:szCs w:val="24"/>
                <w:lang w:val="es-ES_tradnl" w:eastAsia="es-ES"/>
              </w:rPr>
              <w:t>5</w:t>
            </w:r>
            <w:r>
              <w:rPr>
                <w:rFonts w:ascii="Arial" w:eastAsia="Times New Roman" w:hAnsi="Arial" w:cs="Arial"/>
                <w:b/>
                <w:bCs/>
                <w:color w:val="000000"/>
                <w:sz w:val="24"/>
                <w:szCs w:val="24"/>
                <w:lang w:val="es-ES_tradnl" w:eastAsia="es-ES"/>
              </w:rPr>
              <w:t xml:space="preserve">: </w:t>
            </w:r>
            <w:proofErr w:type="spellStart"/>
            <w:r w:rsidR="001E6162">
              <w:rPr>
                <w:rFonts w:ascii="Arial" w:eastAsia="Times New Roman" w:hAnsi="Arial" w:cs="Arial"/>
                <w:b/>
                <w:bCs/>
                <w:color w:val="000000"/>
                <w:sz w:val="24"/>
                <w:szCs w:val="24"/>
                <w:lang w:val="es-ES_tradnl" w:eastAsia="es-ES"/>
              </w:rPr>
              <w:t>conmign</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1E616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1E616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280332">
        <w:trPr>
          <w:trHeight w:val="1749"/>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1E616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Default="001E6162"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Indica el valor de 1 si ocurrió un cambio </w:t>
            </w:r>
            <w:r w:rsidR="00A12676">
              <w:rPr>
                <w:rFonts w:ascii="Arial" w:eastAsia="Times New Roman" w:hAnsi="Arial" w:cs="Arial"/>
                <w:color w:val="000000"/>
                <w:sz w:val="24"/>
                <w:szCs w:val="24"/>
                <w:lang w:val="es-ES_tradnl" w:eastAsia="es-ES"/>
              </w:rPr>
              <w:t>de residencia dentro de México</w:t>
            </w:r>
            <w:r w:rsidR="00EE3B1E">
              <w:rPr>
                <w:rFonts w:ascii="Arial" w:eastAsia="Times New Roman" w:hAnsi="Arial" w:cs="Arial"/>
                <w:color w:val="000000"/>
                <w:sz w:val="24"/>
                <w:szCs w:val="24"/>
                <w:lang w:val="es-ES_tradnl" w:eastAsia="es-ES"/>
              </w:rPr>
              <w:t>.</w:t>
            </w:r>
            <w:r w:rsidR="00A12676">
              <w:rPr>
                <w:rFonts w:ascii="Arial" w:eastAsia="Times New Roman" w:hAnsi="Arial" w:cs="Arial"/>
                <w:color w:val="000000"/>
                <w:sz w:val="24"/>
                <w:szCs w:val="24"/>
                <w:lang w:val="es-ES_tradnl" w:eastAsia="es-ES"/>
              </w:rPr>
              <w:t xml:space="preserve"> </w:t>
            </w:r>
            <w:r w:rsidR="00EE3B1E">
              <w:rPr>
                <w:rFonts w:ascii="Arial" w:eastAsia="Times New Roman" w:hAnsi="Arial" w:cs="Arial"/>
                <w:color w:val="000000"/>
                <w:sz w:val="24"/>
                <w:szCs w:val="24"/>
                <w:lang w:val="es-ES_tradnl" w:eastAsia="es-ES"/>
              </w:rPr>
              <w:t>P</w:t>
            </w:r>
            <w:r w:rsidR="00A12676">
              <w:rPr>
                <w:rFonts w:ascii="Arial" w:eastAsia="Times New Roman" w:hAnsi="Arial" w:cs="Arial"/>
                <w:color w:val="000000"/>
                <w:sz w:val="24"/>
                <w:szCs w:val="24"/>
                <w:lang w:val="es-ES_tradnl" w:eastAsia="es-ES"/>
              </w:rPr>
              <w:t>or tanto</w:t>
            </w:r>
            <w:r w:rsidR="00EE3B1E">
              <w:rPr>
                <w:rFonts w:ascii="Arial" w:eastAsia="Times New Roman" w:hAnsi="Arial" w:cs="Arial"/>
                <w:color w:val="000000"/>
                <w:sz w:val="24"/>
                <w:szCs w:val="24"/>
                <w:lang w:val="es-ES_tradnl" w:eastAsia="es-ES"/>
              </w:rPr>
              <w:t>,</w:t>
            </w:r>
            <w:r w:rsidR="00A12676">
              <w:rPr>
                <w:rFonts w:ascii="Arial" w:eastAsia="Times New Roman" w:hAnsi="Arial" w:cs="Arial"/>
                <w:color w:val="000000"/>
                <w:sz w:val="24"/>
                <w:szCs w:val="24"/>
                <w:lang w:val="es-ES_tradnl" w:eastAsia="es-ES"/>
              </w:rPr>
              <w:t xml:space="preserve"> se analizan los cambios </w:t>
            </w:r>
            <w:r>
              <w:rPr>
                <w:rFonts w:ascii="Arial" w:eastAsia="Times New Roman" w:hAnsi="Arial" w:cs="Arial"/>
                <w:color w:val="000000"/>
                <w:sz w:val="24"/>
                <w:szCs w:val="24"/>
                <w:lang w:val="es-ES_tradnl" w:eastAsia="es-ES"/>
              </w:rPr>
              <w:t xml:space="preserve">en la variable </w:t>
            </w:r>
            <w:r w:rsidR="00363133">
              <w:rPr>
                <w:rFonts w:ascii="Arial" w:eastAsia="Times New Roman" w:hAnsi="Arial" w:cs="Arial"/>
                <w:color w:val="000000"/>
                <w:sz w:val="24"/>
                <w:szCs w:val="24"/>
                <w:lang w:val="es-ES_tradnl" w:eastAsia="es-ES"/>
              </w:rPr>
              <w:t>de</w:t>
            </w:r>
            <w:r>
              <w:rPr>
                <w:rFonts w:ascii="Arial" w:eastAsia="Times New Roman" w:hAnsi="Arial" w:cs="Arial"/>
                <w:color w:val="000000"/>
                <w:sz w:val="24"/>
                <w:szCs w:val="24"/>
                <w:lang w:val="es-ES_tradnl" w:eastAsia="es-ES"/>
              </w:rPr>
              <w:t xml:space="preserve"> municipio</w:t>
            </w:r>
            <w:r w:rsidR="00363133">
              <w:rPr>
                <w:rFonts w:ascii="Arial" w:eastAsia="Times New Roman" w:hAnsi="Arial" w:cs="Arial"/>
                <w:color w:val="000000"/>
                <w:sz w:val="24"/>
                <w:szCs w:val="24"/>
                <w:lang w:val="es-ES_tradnl" w:eastAsia="es-ES"/>
              </w:rPr>
              <w:t xml:space="preserve"> de residencia</w:t>
            </w:r>
            <w:r>
              <w:rPr>
                <w:rFonts w:ascii="Arial" w:eastAsia="Times New Roman" w:hAnsi="Arial" w:cs="Arial"/>
                <w:color w:val="000000"/>
                <w:sz w:val="24"/>
                <w:szCs w:val="24"/>
                <w:lang w:val="es-ES_tradnl" w:eastAsia="es-ES"/>
              </w:rPr>
              <w:t xml:space="preserve"> (</w:t>
            </w:r>
            <w:proofErr w:type="spellStart"/>
            <w:r>
              <w:rPr>
                <w:rFonts w:ascii="Arial" w:eastAsia="Times New Roman" w:hAnsi="Arial" w:cs="Arial"/>
                <w:color w:val="000000"/>
                <w:sz w:val="24"/>
                <w:szCs w:val="24"/>
                <w:lang w:val="es-ES_tradnl" w:eastAsia="es-ES"/>
              </w:rPr>
              <w:t>mpio_res</w:t>
            </w:r>
            <w:proofErr w:type="spellEnd"/>
            <w:r>
              <w:rPr>
                <w:rFonts w:ascii="Arial" w:eastAsia="Times New Roman" w:hAnsi="Arial" w:cs="Arial"/>
                <w:color w:val="000000"/>
                <w:sz w:val="24"/>
                <w:szCs w:val="24"/>
                <w:lang w:val="es-ES_tradnl" w:eastAsia="es-ES"/>
              </w:rPr>
              <w:t>)</w:t>
            </w:r>
            <w:r w:rsidR="00E802B7">
              <w:rPr>
                <w:rFonts w:ascii="Arial" w:eastAsia="Times New Roman" w:hAnsi="Arial" w:cs="Arial"/>
                <w:color w:val="000000"/>
                <w:sz w:val="24"/>
                <w:szCs w:val="24"/>
                <w:lang w:val="es-ES_tradnl" w:eastAsia="es-ES"/>
              </w:rPr>
              <w:t xml:space="preserve">, excepto cambios en las delegaciones de la Ciudad de </w:t>
            </w:r>
            <w:proofErr w:type="gramStart"/>
            <w:r w:rsidR="00E802B7">
              <w:rPr>
                <w:rFonts w:ascii="Arial" w:eastAsia="Times New Roman" w:hAnsi="Arial" w:cs="Arial"/>
                <w:color w:val="000000"/>
                <w:sz w:val="24"/>
                <w:szCs w:val="24"/>
                <w:lang w:val="es-ES_tradnl" w:eastAsia="es-ES"/>
              </w:rPr>
              <w:t>México.</w:t>
            </w:r>
            <w:r>
              <w:rPr>
                <w:rFonts w:ascii="Arial" w:eastAsia="Times New Roman" w:hAnsi="Arial" w:cs="Arial"/>
                <w:color w:val="000000"/>
                <w:sz w:val="24"/>
                <w:szCs w:val="24"/>
                <w:lang w:val="es-ES_tradnl" w:eastAsia="es-ES"/>
              </w:rPr>
              <w:t>.</w:t>
            </w:r>
            <w:proofErr w:type="gramEnd"/>
            <w:r>
              <w:rPr>
                <w:rFonts w:ascii="Arial" w:eastAsia="Times New Roman" w:hAnsi="Arial" w:cs="Arial"/>
                <w:color w:val="000000"/>
                <w:sz w:val="24"/>
                <w:szCs w:val="24"/>
                <w:lang w:val="es-ES_tradnl" w:eastAsia="es-ES"/>
              </w:rPr>
              <w:t xml:space="preserve"> Cuando el año previo</w:t>
            </w:r>
            <w:r w:rsidR="00EE3B1E">
              <w:rPr>
                <w:rFonts w:ascii="Arial" w:eastAsia="Times New Roman" w:hAnsi="Arial" w:cs="Arial"/>
                <w:color w:val="000000"/>
                <w:sz w:val="24"/>
                <w:szCs w:val="24"/>
                <w:lang w:val="es-ES_tradnl" w:eastAsia="es-ES"/>
              </w:rPr>
              <w:t>/posterior</w:t>
            </w:r>
            <w:r>
              <w:rPr>
                <w:rFonts w:ascii="Arial" w:eastAsia="Times New Roman" w:hAnsi="Arial" w:cs="Arial"/>
                <w:color w:val="000000"/>
                <w:sz w:val="24"/>
                <w:szCs w:val="24"/>
                <w:lang w:val="es-ES_tradnl" w:eastAsia="es-ES"/>
              </w:rPr>
              <w:t xml:space="preserve"> existe un valor no especificado para las variables antes señaladas, </w:t>
            </w:r>
            <w:proofErr w:type="spellStart"/>
            <w:r>
              <w:rPr>
                <w:rFonts w:ascii="Arial" w:eastAsia="Times New Roman" w:hAnsi="Arial" w:cs="Arial"/>
                <w:color w:val="000000"/>
                <w:sz w:val="24"/>
                <w:szCs w:val="24"/>
                <w:lang w:val="es-ES_tradnl" w:eastAsia="es-ES"/>
              </w:rPr>
              <w:t>conmign</w:t>
            </w:r>
            <w:proofErr w:type="spellEnd"/>
            <w:r>
              <w:rPr>
                <w:rFonts w:ascii="Arial" w:eastAsia="Times New Roman" w:hAnsi="Arial" w:cs="Arial"/>
                <w:color w:val="000000"/>
                <w:sz w:val="24"/>
                <w:szCs w:val="24"/>
                <w:lang w:val="es-ES_tradnl" w:eastAsia="es-ES"/>
              </w:rPr>
              <w:t xml:space="preserve"> toma valor de 9.</w:t>
            </w:r>
          </w:p>
          <w:p w:rsidR="00A33D72" w:rsidRPr="001E6162" w:rsidRDefault="00A33D72" w:rsidP="001E6162">
            <w:pPr>
              <w:spacing w:after="0" w:line="240" w:lineRule="auto"/>
              <w:jc w:val="both"/>
              <w:rPr>
                <w:rFonts w:ascii="Arial" w:eastAsia="Times New Roman" w:hAnsi="Arial" w:cs="Arial"/>
                <w:color w:val="000000"/>
                <w:sz w:val="24"/>
                <w:szCs w:val="24"/>
                <w:lang w:val="es-ES_tradnl" w:eastAsia="es-ES"/>
              </w:rPr>
            </w:pP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F0570E" w:rsidP="00952E3C">
      <w:pPr>
        <w:jc w:val="both"/>
        <w:rPr>
          <w:rFonts w:ascii="Arial" w:hAnsi="Arial" w:cs="Arial"/>
          <w:lang w:val="es-ES_tradnl"/>
        </w:rPr>
      </w:pPr>
      <w:r>
        <w:rPr>
          <w:rFonts w:ascii="Arial" w:hAnsi="Arial" w:cs="Arial"/>
          <w:lang w:val="es-ES_tradnl"/>
        </w:rPr>
        <w:br/>
      </w:r>
      <w:r>
        <w:rPr>
          <w:rFonts w:ascii="Arial" w:hAnsi="Arial" w:cs="Arial"/>
          <w:lang w:val="es-ES_tradnl"/>
        </w:rPr>
        <w:br/>
      </w:r>
    </w:p>
    <w:p w:rsidR="00F0570E" w:rsidRDefault="00F0570E">
      <w:pPr>
        <w:rPr>
          <w:rFonts w:ascii="Arial" w:hAnsi="Arial" w:cs="Arial"/>
          <w:lang w:val="es-ES_tradnl"/>
        </w:rPr>
      </w:pPr>
      <w:r>
        <w:rPr>
          <w:rFonts w:ascii="Arial" w:hAnsi="Arial" w:cs="Arial"/>
          <w:lang w:val="es-ES_tradnl"/>
        </w:rPr>
        <w:br w:type="page"/>
      </w: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F0570E">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Variable</w:t>
            </w:r>
            <w:r>
              <w:rPr>
                <w:rFonts w:ascii="Arial" w:eastAsia="Times New Roman" w:hAnsi="Arial" w:cs="Arial"/>
                <w:b/>
                <w:bCs/>
                <w:color w:val="000000"/>
                <w:sz w:val="24"/>
                <w:szCs w:val="24"/>
                <w:lang w:val="es-ES_tradnl" w:eastAsia="es-ES"/>
              </w:rPr>
              <w:t xml:space="preserve"> 2</w:t>
            </w:r>
            <w:r w:rsidR="001E6162">
              <w:rPr>
                <w:rFonts w:ascii="Arial" w:eastAsia="Times New Roman" w:hAnsi="Arial" w:cs="Arial"/>
                <w:b/>
                <w:bCs/>
                <w:color w:val="000000"/>
                <w:sz w:val="24"/>
                <w:szCs w:val="24"/>
                <w:lang w:val="es-ES_tradnl" w:eastAsia="es-ES"/>
              </w:rPr>
              <w:t>2</w:t>
            </w:r>
            <w:r w:rsidR="00341580">
              <w:rPr>
                <w:rFonts w:ascii="Arial" w:eastAsia="Times New Roman" w:hAnsi="Arial" w:cs="Arial"/>
                <w:b/>
                <w:bCs/>
                <w:color w:val="000000"/>
                <w:sz w:val="24"/>
                <w:szCs w:val="24"/>
                <w:lang w:val="es-ES_tradnl" w:eastAsia="es-ES"/>
              </w:rPr>
              <w:t>6</w:t>
            </w:r>
            <w:r>
              <w:rPr>
                <w:rFonts w:ascii="Arial" w:eastAsia="Times New Roman" w:hAnsi="Arial" w:cs="Arial"/>
                <w:b/>
                <w:bCs/>
                <w:color w:val="000000"/>
                <w:sz w:val="24"/>
                <w:szCs w:val="24"/>
                <w:lang w:val="es-ES_tradnl" w:eastAsia="es-ES"/>
              </w:rPr>
              <w:t xml:space="preserve">: </w:t>
            </w:r>
            <w:proofErr w:type="spellStart"/>
            <w:r w:rsidR="001E6162">
              <w:rPr>
                <w:rFonts w:ascii="Arial" w:eastAsia="Times New Roman" w:hAnsi="Arial" w:cs="Arial"/>
                <w:b/>
                <w:bCs/>
                <w:color w:val="000000"/>
                <w:sz w:val="24"/>
                <w:szCs w:val="24"/>
                <w:lang w:val="es-ES_tradnl" w:eastAsia="es-ES"/>
              </w:rPr>
              <w:t>acumign</w:t>
            </w:r>
            <w:proofErr w:type="spellEnd"/>
          </w:p>
        </w:tc>
      </w:tr>
      <w:tr w:rsidR="00A33D72"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1E616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F0570E">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1E616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Pr="00296495" w:rsidRDefault="00113340"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Indica </w:t>
            </w:r>
            <w:r w:rsidR="001E6162">
              <w:rPr>
                <w:rFonts w:ascii="Arial" w:eastAsia="Times New Roman" w:hAnsi="Arial" w:cs="Arial"/>
                <w:color w:val="000000"/>
                <w:sz w:val="24"/>
                <w:szCs w:val="24"/>
                <w:lang w:val="es-ES_tradnl" w:eastAsia="es-ES"/>
              </w:rPr>
              <w:t xml:space="preserve">las migraciones </w:t>
            </w:r>
            <w:r w:rsidR="00363133">
              <w:rPr>
                <w:rFonts w:ascii="Arial" w:eastAsia="Times New Roman" w:hAnsi="Arial" w:cs="Arial"/>
                <w:color w:val="000000"/>
                <w:sz w:val="24"/>
                <w:szCs w:val="24"/>
                <w:lang w:val="es-ES_tradnl" w:eastAsia="es-ES"/>
              </w:rPr>
              <w:t xml:space="preserve">nacionales </w:t>
            </w:r>
            <w:r w:rsidR="001E6162">
              <w:rPr>
                <w:rFonts w:ascii="Arial" w:eastAsia="Times New Roman" w:hAnsi="Arial" w:cs="Arial"/>
                <w:color w:val="000000"/>
                <w:sz w:val="24"/>
                <w:szCs w:val="24"/>
                <w:lang w:val="es-ES_tradnl" w:eastAsia="es-ES"/>
              </w:rPr>
              <w:t xml:space="preserve">acumuladas </w:t>
            </w:r>
            <w:r w:rsidR="00ED466D">
              <w:rPr>
                <w:rFonts w:ascii="Arial" w:eastAsia="Times New Roman" w:hAnsi="Arial" w:cs="Arial"/>
                <w:color w:val="000000"/>
                <w:sz w:val="24"/>
                <w:szCs w:val="24"/>
                <w:lang w:val="es-ES_tradnl" w:eastAsia="es-ES"/>
              </w:rPr>
              <w:t xml:space="preserve">por el individuo </w:t>
            </w:r>
            <w:r>
              <w:rPr>
                <w:rFonts w:ascii="Arial" w:eastAsia="Times New Roman" w:hAnsi="Arial" w:cs="Arial"/>
                <w:color w:val="000000"/>
                <w:sz w:val="24"/>
                <w:szCs w:val="24"/>
                <w:lang w:val="es-ES_tradnl" w:eastAsia="es-ES"/>
              </w:rPr>
              <w:t xml:space="preserve">hasta el año de observación. Calculada </w:t>
            </w:r>
            <w:r w:rsidR="001E6162">
              <w:rPr>
                <w:rFonts w:ascii="Arial" w:eastAsia="Times New Roman" w:hAnsi="Arial" w:cs="Arial"/>
                <w:color w:val="000000"/>
                <w:sz w:val="24"/>
                <w:szCs w:val="24"/>
                <w:lang w:val="es-ES_tradnl" w:eastAsia="es-ES"/>
              </w:rPr>
              <w:t xml:space="preserve">a partir de la variable </w:t>
            </w:r>
            <w:proofErr w:type="spellStart"/>
            <w:r w:rsidR="001E6162">
              <w:rPr>
                <w:rFonts w:ascii="Arial" w:eastAsia="Times New Roman" w:hAnsi="Arial" w:cs="Arial"/>
                <w:color w:val="000000"/>
                <w:sz w:val="24"/>
                <w:szCs w:val="24"/>
                <w:lang w:val="es-ES_tradnl" w:eastAsia="es-ES"/>
              </w:rPr>
              <w:t>conmign</w:t>
            </w:r>
            <w:proofErr w:type="spellEnd"/>
            <w:r w:rsidR="001E6162">
              <w:rPr>
                <w:rFonts w:ascii="Arial" w:eastAsia="Times New Roman" w:hAnsi="Arial" w:cs="Arial"/>
                <w:color w:val="000000"/>
                <w:sz w:val="24"/>
                <w:szCs w:val="24"/>
                <w:lang w:val="es-ES_tradnl" w:eastAsia="es-ES"/>
              </w:rPr>
              <w:t xml:space="preserve">. Si </w:t>
            </w:r>
            <w:proofErr w:type="spellStart"/>
            <w:r w:rsidR="001E6162">
              <w:rPr>
                <w:rFonts w:ascii="Arial" w:eastAsia="Times New Roman" w:hAnsi="Arial" w:cs="Arial"/>
                <w:color w:val="000000"/>
                <w:sz w:val="24"/>
                <w:szCs w:val="24"/>
                <w:lang w:val="es-ES_tradnl" w:eastAsia="es-ES"/>
              </w:rPr>
              <w:t>conmign</w:t>
            </w:r>
            <w:proofErr w:type="spellEnd"/>
            <w:r w:rsidR="001E6162">
              <w:rPr>
                <w:rFonts w:ascii="Arial" w:eastAsia="Times New Roman" w:hAnsi="Arial" w:cs="Arial"/>
                <w:color w:val="000000"/>
                <w:sz w:val="24"/>
                <w:szCs w:val="24"/>
                <w:lang w:val="es-ES_tradnl" w:eastAsia="es-ES"/>
              </w:rPr>
              <w:t xml:space="preserve"> tiene un valor de 9, no se contabiliza movimiento migratorio.</w:t>
            </w:r>
          </w:p>
          <w:p w:rsidR="00A33D72" w:rsidRPr="00127B8A" w:rsidRDefault="00A33D72" w:rsidP="008659C7">
            <w:pPr>
              <w:pStyle w:val="Prrafodelista"/>
              <w:spacing w:after="0" w:line="240" w:lineRule="auto"/>
              <w:jc w:val="both"/>
              <w:rPr>
                <w:rFonts w:ascii="Arial" w:eastAsia="Times New Roman" w:hAnsi="Arial" w:cs="Arial"/>
                <w:color w:val="000000"/>
                <w:sz w:val="24"/>
                <w:szCs w:val="24"/>
                <w:lang w:val="es-ES_tradnl" w:eastAsia="es-ES"/>
              </w:rPr>
            </w:pP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280332">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5D091A">
              <w:rPr>
                <w:rFonts w:ascii="Arial" w:eastAsia="Times New Roman" w:hAnsi="Arial" w:cs="Arial"/>
                <w:b/>
                <w:bCs/>
                <w:color w:val="000000"/>
                <w:sz w:val="24"/>
                <w:szCs w:val="24"/>
                <w:lang w:val="es-ES_tradnl" w:eastAsia="es-ES"/>
              </w:rPr>
              <w:t>2</w:t>
            </w:r>
            <w:r w:rsidR="00341580">
              <w:rPr>
                <w:rFonts w:ascii="Arial" w:eastAsia="Times New Roman" w:hAnsi="Arial" w:cs="Arial"/>
                <w:b/>
                <w:bCs/>
                <w:color w:val="000000"/>
                <w:sz w:val="24"/>
                <w:szCs w:val="24"/>
                <w:lang w:val="es-ES_tradnl" w:eastAsia="es-ES"/>
              </w:rPr>
              <w:t>7</w:t>
            </w:r>
            <w:r>
              <w:rPr>
                <w:rFonts w:ascii="Arial" w:eastAsia="Times New Roman" w:hAnsi="Arial" w:cs="Arial"/>
                <w:b/>
                <w:bCs/>
                <w:color w:val="000000"/>
                <w:sz w:val="24"/>
                <w:szCs w:val="24"/>
                <w:lang w:val="es-ES_tradnl" w:eastAsia="es-ES"/>
              </w:rPr>
              <w:t xml:space="preserve">: </w:t>
            </w:r>
            <w:proofErr w:type="spellStart"/>
            <w:r w:rsidR="005D091A">
              <w:rPr>
                <w:rFonts w:ascii="Arial" w:eastAsia="Times New Roman" w:hAnsi="Arial" w:cs="Arial"/>
                <w:b/>
                <w:bCs/>
                <w:color w:val="000000"/>
                <w:sz w:val="24"/>
                <w:szCs w:val="24"/>
                <w:lang w:val="es-ES_tradnl" w:eastAsia="es-ES"/>
              </w:rPr>
              <w:t>conmigi</w:t>
            </w:r>
            <w:proofErr w:type="spellEnd"/>
          </w:p>
        </w:tc>
      </w:tr>
      <w:tr w:rsidR="00A33D72" w:rsidRPr="00620D52" w:rsidTr="00280332">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280332">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A33D72" w:rsidRPr="00620D52" w:rsidRDefault="0028033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28033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280332" w:rsidRPr="00A00A92" w:rsidTr="00280332">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280332" w:rsidRPr="00620D52" w:rsidRDefault="00280332" w:rsidP="0028033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280332" w:rsidRDefault="00280332" w:rsidP="00280332">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Indica el valor de 1 si ocurrió un cambio en la variable </w:t>
            </w:r>
            <w:proofErr w:type="spellStart"/>
            <w:r>
              <w:rPr>
                <w:rFonts w:ascii="Arial" w:eastAsia="Times New Roman" w:hAnsi="Arial" w:cs="Arial"/>
                <w:color w:val="000000"/>
                <w:sz w:val="24"/>
                <w:szCs w:val="24"/>
                <w:lang w:val="es-ES_tradnl" w:eastAsia="es-ES"/>
              </w:rPr>
              <w:t>país_</w:t>
            </w:r>
            <w:r w:rsidR="00363133">
              <w:rPr>
                <w:rFonts w:ascii="Arial" w:eastAsia="Times New Roman" w:hAnsi="Arial" w:cs="Arial"/>
                <w:color w:val="000000"/>
                <w:sz w:val="24"/>
                <w:szCs w:val="24"/>
                <w:lang w:val="es-ES_tradnl" w:eastAsia="es-ES"/>
              </w:rPr>
              <w:t>res</w:t>
            </w:r>
            <w:proofErr w:type="spellEnd"/>
            <w:r w:rsidR="00A12676">
              <w:rPr>
                <w:rFonts w:ascii="Arial" w:eastAsia="Times New Roman" w:hAnsi="Arial" w:cs="Arial"/>
                <w:color w:val="000000"/>
                <w:sz w:val="24"/>
                <w:szCs w:val="24"/>
                <w:lang w:val="es-ES_tradnl" w:eastAsia="es-ES"/>
              </w:rPr>
              <w:t xml:space="preserve">. </w:t>
            </w:r>
            <w:r>
              <w:rPr>
                <w:rFonts w:ascii="Arial" w:eastAsia="Times New Roman" w:hAnsi="Arial" w:cs="Arial"/>
                <w:color w:val="000000"/>
                <w:sz w:val="24"/>
                <w:szCs w:val="24"/>
                <w:lang w:val="es-ES_tradnl" w:eastAsia="es-ES"/>
              </w:rPr>
              <w:t>Cuando el año previo</w:t>
            </w:r>
            <w:r w:rsidR="00113340">
              <w:rPr>
                <w:rFonts w:ascii="Arial" w:eastAsia="Times New Roman" w:hAnsi="Arial" w:cs="Arial"/>
                <w:color w:val="000000"/>
                <w:sz w:val="24"/>
                <w:szCs w:val="24"/>
                <w:lang w:val="es-ES_tradnl" w:eastAsia="es-ES"/>
              </w:rPr>
              <w:t>/posterior</w:t>
            </w:r>
            <w:r>
              <w:rPr>
                <w:rFonts w:ascii="Arial" w:eastAsia="Times New Roman" w:hAnsi="Arial" w:cs="Arial"/>
                <w:color w:val="000000"/>
                <w:sz w:val="24"/>
                <w:szCs w:val="24"/>
                <w:lang w:val="es-ES_tradnl" w:eastAsia="es-ES"/>
              </w:rPr>
              <w:t xml:space="preserve"> existe un valor no especificado </w:t>
            </w:r>
            <w:r w:rsidR="00A8253A">
              <w:rPr>
                <w:rFonts w:ascii="Arial" w:eastAsia="Times New Roman" w:hAnsi="Arial" w:cs="Arial"/>
                <w:color w:val="000000"/>
                <w:sz w:val="24"/>
                <w:szCs w:val="24"/>
                <w:lang w:val="es-ES_tradnl" w:eastAsia="es-ES"/>
              </w:rPr>
              <w:t xml:space="preserve">en </w:t>
            </w:r>
            <w:proofErr w:type="spellStart"/>
            <w:r w:rsidR="00A8253A">
              <w:rPr>
                <w:rFonts w:ascii="Arial" w:eastAsia="Times New Roman" w:hAnsi="Arial" w:cs="Arial"/>
                <w:color w:val="000000"/>
                <w:sz w:val="24"/>
                <w:szCs w:val="24"/>
                <w:lang w:val="es-ES_tradnl" w:eastAsia="es-ES"/>
              </w:rPr>
              <w:t>país_</w:t>
            </w:r>
            <w:r w:rsidR="00363133">
              <w:rPr>
                <w:rFonts w:ascii="Arial" w:eastAsia="Times New Roman" w:hAnsi="Arial" w:cs="Arial"/>
                <w:color w:val="000000"/>
                <w:sz w:val="24"/>
                <w:szCs w:val="24"/>
                <w:lang w:val="es-ES_tradnl" w:eastAsia="es-ES"/>
              </w:rPr>
              <w:t>res</w:t>
            </w:r>
            <w:proofErr w:type="spellEnd"/>
            <w:r>
              <w:rPr>
                <w:rFonts w:ascii="Arial" w:eastAsia="Times New Roman" w:hAnsi="Arial" w:cs="Arial"/>
                <w:color w:val="000000"/>
                <w:sz w:val="24"/>
                <w:szCs w:val="24"/>
                <w:lang w:val="es-ES_tradnl" w:eastAsia="es-ES"/>
              </w:rPr>
              <w:t xml:space="preserve">, </w:t>
            </w:r>
            <w:proofErr w:type="spellStart"/>
            <w:r>
              <w:rPr>
                <w:rFonts w:ascii="Arial" w:eastAsia="Times New Roman" w:hAnsi="Arial" w:cs="Arial"/>
                <w:color w:val="000000"/>
                <w:sz w:val="24"/>
                <w:szCs w:val="24"/>
                <w:lang w:val="es-ES_tradnl" w:eastAsia="es-ES"/>
              </w:rPr>
              <w:t>conmig</w:t>
            </w:r>
            <w:r w:rsidR="00A8253A">
              <w:rPr>
                <w:rFonts w:ascii="Arial" w:eastAsia="Times New Roman" w:hAnsi="Arial" w:cs="Arial"/>
                <w:color w:val="000000"/>
                <w:sz w:val="24"/>
                <w:szCs w:val="24"/>
                <w:lang w:val="es-ES_tradnl" w:eastAsia="es-ES"/>
              </w:rPr>
              <w:t>i</w:t>
            </w:r>
            <w:proofErr w:type="spellEnd"/>
            <w:r>
              <w:rPr>
                <w:rFonts w:ascii="Arial" w:eastAsia="Times New Roman" w:hAnsi="Arial" w:cs="Arial"/>
                <w:color w:val="000000"/>
                <w:sz w:val="24"/>
                <w:szCs w:val="24"/>
                <w:lang w:val="es-ES_tradnl" w:eastAsia="es-ES"/>
              </w:rPr>
              <w:t xml:space="preserve"> toma valor de 9.</w:t>
            </w:r>
          </w:p>
          <w:p w:rsidR="00280332" w:rsidRPr="001E6162" w:rsidRDefault="00280332" w:rsidP="00280332">
            <w:pPr>
              <w:spacing w:after="0" w:line="240" w:lineRule="auto"/>
              <w:jc w:val="both"/>
              <w:rPr>
                <w:rFonts w:ascii="Arial" w:eastAsia="Times New Roman" w:hAnsi="Arial" w:cs="Arial"/>
                <w:color w:val="000000"/>
                <w:sz w:val="24"/>
                <w:szCs w:val="24"/>
                <w:lang w:val="es-ES_tradnl" w:eastAsia="es-ES"/>
              </w:rPr>
            </w:pPr>
          </w:p>
          <w:p w:rsidR="00280332" w:rsidRPr="004D69FF" w:rsidRDefault="00280332" w:rsidP="00280332">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BA0FC7">
              <w:rPr>
                <w:rFonts w:ascii="Arial" w:eastAsia="Times New Roman" w:hAnsi="Arial" w:cs="Arial"/>
                <w:b/>
                <w:bCs/>
                <w:color w:val="000000"/>
                <w:sz w:val="24"/>
                <w:szCs w:val="24"/>
                <w:lang w:val="es-ES_tradnl" w:eastAsia="es-ES"/>
              </w:rPr>
              <w:t>2</w:t>
            </w:r>
            <w:r w:rsidR="00341580">
              <w:rPr>
                <w:rFonts w:ascii="Arial" w:eastAsia="Times New Roman" w:hAnsi="Arial" w:cs="Arial"/>
                <w:b/>
                <w:bCs/>
                <w:color w:val="000000"/>
                <w:sz w:val="24"/>
                <w:szCs w:val="24"/>
                <w:lang w:val="es-ES_tradnl" w:eastAsia="es-ES"/>
              </w:rPr>
              <w:t>8</w:t>
            </w:r>
            <w:r>
              <w:rPr>
                <w:rFonts w:ascii="Arial" w:eastAsia="Times New Roman" w:hAnsi="Arial" w:cs="Arial"/>
                <w:b/>
                <w:bCs/>
                <w:color w:val="000000"/>
                <w:sz w:val="24"/>
                <w:szCs w:val="24"/>
                <w:lang w:val="es-ES_tradnl" w:eastAsia="es-ES"/>
              </w:rPr>
              <w:t xml:space="preserve">: </w:t>
            </w:r>
            <w:proofErr w:type="spellStart"/>
            <w:r w:rsidR="00BA0FC7">
              <w:rPr>
                <w:rFonts w:ascii="Arial" w:eastAsia="Times New Roman" w:hAnsi="Arial" w:cs="Arial"/>
                <w:b/>
                <w:bCs/>
                <w:color w:val="000000"/>
                <w:sz w:val="24"/>
                <w:szCs w:val="24"/>
                <w:lang w:val="es-ES_tradnl" w:eastAsia="es-ES"/>
              </w:rPr>
              <w:t>acumigi</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BA0FC7"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8659C7">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BA0FC7"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Pr="00BA0FC7" w:rsidRDefault="009230C1" w:rsidP="00BA0F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Indica </w:t>
            </w:r>
            <w:r w:rsidR="00BA0FC7">
              <w:rPr>
                <w:rFonts w:ascii="Arial" w:eastAsia="Times New Roman" w:hAnsi="Arial" w:cs="Arial"/>
                <w:color w:val="000000"/>
                <w:sz w:val="24"/>
                <w:szCs w:val="24"/>
                <w:lang w:val="es-ES_tradnl" w:eastAsia="es-ES"/>
              </w:rPr>
              <w:t xml:space="preserve">las migraciones </w:t>
            </w:r>
            <w:r w:rsidR="00363133">
              <w:rPr>
                <w:rFonts w:ascii="Arial" w:eastAsia="Times New Roman" w:hAnsi="Arial" w:cs="Arial"/>
                <w:color w:val="000000"/>
                <w:sz w:val="24"/>
                <w:szCs w:val="24"/>
                <w:lang w:val="es-ES_tradnl" w:eastAsia="es-ES"/>
              </w:rPr>
              <w:t xml:space="preserve">internacionales </w:t>
            </w:r>
            <w:r w:rsidR="00BA0FC7">
              <w:rPr>
                <w:rFonts w:ascii="Arial" w:eastAsia="Times New Roman" w:hAnsi="Arial" w:cs="Arial"/>
                <w:color w:val="000000"/>
                <w:sz w:val="24"/>
                <w:szCs w:val="24"/>
                <w:lang w:val="es-ES_tradnl" w:eastAsia="es-ES"/>
              </w:rPr>
              <w:t xml:space="preserve">acumuladas </w:t>
            </w:r>
            <w:r w:rsidR="00ED466D">
              <w:rPr>
                <w:rFonts w:ascii="Arial" w:eastAsia="Times New Roman" w:hAnsi="Arial" w:cs="Arial"/>
                <w:color w:val="000000"/>
                <w:sz w:val="24"/>
                <w:szCs w:val="24"/>
                <w:lang w:val="es-ES_tradnl" w:eastAsia="es-ES"/>
              </w:rPr>
              <w:t xml:space="preserve">por el individuo </w:t>
            </w:r>
            <w:r>
              <w:rPr>
                <w:rFonts w:ascii="Arial" w:eastAsia="Times New Roman" w:hAnsi="Arial" w:cs="Arial"/>
                <w:color w:val="000000"/>
                <w:sz w:val="24"/>
                <w:szCs w:val="24"/>
                <w:lang w:val="es-ES_tradnl" w:eastAsia="es-ES"/>
              </w:rPr>
              <w:t xml:space="preserve">hasta el año de observación, Calculada </w:t>
            </w:r>
            <w:r w:rsidR="00BA0FC7">
              <w:rPr>
                <w:rFonts w:ascii="Arial" w:eastAsia="Times New Roman" w:hAnsi="Arial" w:cs="Arial"/>
                <w:color w:val="000000"/>
                <w:sz w:val="24"/>
                <w:szCs w:val="24"/>
                <w:lang w:val="es-ES_tradnl" w:eastAsia="es-ES"/>
              </w:rPr>
              <w:t xml:space="preserve">a partir de la variable </w:t>
            </w:r>
            <w:proofErr w:type="spellStart"/>
            <w:r w:rsidR="00BA0FC7">
              <w:rPr>
                <w:rFonts w:ascii="Arial" w:eastAsia="Times New Roman" w:hAnsi="Arial" w:cs="Arial"/>
                <w:color w:val="000000"/>
                <w:sz w:val="24"/>
                <w:szCs w:val="24"/>
                <w:lang w:val="es-ES_tradnl" w:eastAsia="es-ES"/>
              </w:rPr>
              <w:t>conmigi</w:t>
            </w:r>
            <w:proofErr w:type="spellEnd"/>
            <w:r w:rsidR="00BA0FC7">
              <w:rPr>
                <w:rFonts w:ascii="Arial" w:eastAsia="Times New Roman" w:hAnsi="Arial" w:cs="Arial"/>
                <w:color w:val="000000"/>
                <w:sz w:val="24"/>
                <w:szCs w:val="24"/>
                <w:lang w:val="es-ES_tradnl" w:eastAsia="es-ES"/>
              </w:rPr>
              <w:t xml:space="preserve">. Si </w:t>
            </w:r>
            <w:proofErr w:type="spellStart"/>
            <w:r w:rsidR="00BA0FC7">
              <w:rPr>
                <w:rFonts w:ascii="Arial" w:eastAsia="Times New Roman" w:hAnsi="Arial" w:cs="Arial"/>
                <w:color w:val="000000"/>
                <w:sz w:val="24"/>
                <w:szCs w:val="24"/>
                <w:lang w:val="es-ES_tradnl" w:eastAsia="es-ES"/>
              </w:rPr>
              <w:t>conmigi</w:t>
            </w:r>
            <w:proofErr w:type="spellEnd"/>
            <w:r w:rsidR="00BA0FC7">
              <w:rPr>
                <w:rFonts w:ascii="Arial" w:eastAsia="Times New Roman" w:hAnsi="Arial" w:cs="Arial"/>
                <w:color w:val="000000"/>
                <w:sz w:val="24"/>
                <w:szCs w:val="24"/>
                <w:lang w:val="es-ES_tradnl" w:eastAsia="es-ES"/>
              </w:rPr>
              <w:t xml:space="preserve"> tiene un valor de 9, no se contabiliza movimiento migratorio.</w:t>
            </w: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731B89">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6D7EF9">
              <w:rPr>
                <w:rFonts w:ascii="Arial" w:eastAsia="Times New Roman" w:hAnsi="Arial" w:cs="Arial"/>
                <w:b/>
                <w:bCs/>
                <w:color w:val="000000"/>
                <w:sz w:val="24"/>
                <w:szCs w:val="24"/>
                <w:lang w:val="es-ES_tradnl" w:eastAsia="es-ES"/>
              </w:rPr>
              <w:t>2</w:t>
            </w:r>
            <w:r w:rsidR="00341580">
              <w:rPr>
                <w:rFonts w:ascii="Arial" w:eastAsia="Times New Roman" w:hAnsi="Arial" w:cs="Arial"/>
                <w:b/>
                <w:bCs/>
                <w:color w:val="000000"/>
                <w:sz w:val="24"/>
                <w:szCs w:val="24"/>
                <w:lang w:val="es-ES_tradnl" w:eastAsia="es-ES"/>
              </w:rPr>
              <w:t>9</w:t>
            </w:r>
            <w:r>
              <w:rPr>
                <w:rFonts w:ascii="Arial" w:eastAsia="Times New Roman" w:hAnsi="Arial" w:cs="Arial"/>
                <w:b/>
                <w:bCs/>
                <w:color w:val="000000"/>
                <w:sz w:val="24"/>
                <w:szCs w:val="24"/>
                <w:lang w:val="es-ES_tradnl" w:eastAsia="es-ES"/>
              </w:rPr>
              <w:t xml:space="preserve">: </w:t>
            </w:r>
            <w:proofErr w:type="spellStart"/>
            <w:r w:rsidR="006D7EF9">
              <w:rPr>
                <w:rFonts w:ascii="Arial" w:eastAsia="Times New Roman" w:hAnsi="Arial" w:cs="Arial"/>
                <w:b/>
                <w:bCs/>
                <w:color w:val="000000"/>
                <w:sz w:val="24"/>
                <w:szCs w:val="24"/>
                <w:lang w:val="es-ES_tradnl" w:eastAsia="es-ES"/>
              </w:rPr>
              <w:t>sinmig</w:t>
            </w:r>
            <w:proofErr w:type="spellEnd"/>
          </w:p>
        </w:tc>
      </w:tr>
      <w:tr w:rsidR="00A33D72" w:rsidRPr="00620D52" w:rsidTr="00731B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731B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6D7EF9"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731B89">
        <w:trPr>
          <w:trHeight w:val="1011"/>
          <w:jc w:val="center"/>
        </w:trPr>
        <w:tc>
          <w:tcPr>
            <w:tcW w:w="1968" w:type="dxa"/>
            <w:tcBorders>
              <w:top w:val="nil"/>
              <w:left w:val="single" w:sz="4" w:space="0" w:color="auto"/>
              <w:bottom w:val="nil"/>
              <w:right w:val="single" w:sz="4" w:space="0" w:color="auto"/>
            </w:tcBorders>
            <w:shd w:val="clear" w:color="auto" w:fill="auto"/>
            <w:noWrap/>
            <w:vAlign w:val="center"/>
            <w:hideMark/>
          </w:tcPr>
          <w:p w:rsidR="00A33D72" w:rsidRPr="00620D52" w:rsidRDefault="006D7EF9"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5B21B9" w:rsidRPr="005B21B9" w:rsidRDefault="006D7EF9" w:rsidP="00482D31">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Mide la síntesis migratoria a partir de las variables </w:t>
            </w:r>
            <w:proofErr w:type="spellStart"/>
            <w:r>
              <w:rPr>
                <w:rFonts w:ascii="Arial" w:eastAsia="Times New Roman" w:hAnsi="Arial" w:cs="Arial"/>
                <w:color w:val="000000"/>
                <w:sz w:val="24"/>
                <w:szCs w:val="24"/>
                <w:lang w:val="es-ES_tradnl" w:eastAsia="es-ES"/>
              </w:rPr>
              <w:t>acumign</w:t>
            </w:r>
            <w:proofErr w:type="spellEnd"/>
            <w:r>
              <w:rPr>
                <w:rFonts w:ascii="Arial" w:eastAsia="Times New Roman" w:hAnsi="Arial" w:cs="Arial"/>
                <w:color w:val="000000"/>
                <w:sz w:val="24"/>
                <w:szCs w:val="24"/>
                <w:lang w:val="es-ES_tradnl" w:eastAsia="es-ES"/>
              </w:rPr>
              <w:t xml:space="preserve"> y </w:t>
            </w:r>
            <w:proofErr w:type="spellStart"/>
            <w:r>
              <w:rPr>
                <w:rFonts w:ascii="Arial" w:eastAsia="Times New Roman" w:hAnsi="Arial" w:cs="Arial"/>
                <w:color w:val="000000"/>
                <w:sz w:val="24"/>
                <w:szCs w:val="24"/>
                <w:lang w:val="es-ES_tradnl" w:eastAsia="es-ES"/>
              </w:rPr>
              <w:t>acumigi</w:t>
            </w:r>
            <w:proofErr w:type="spellEnd"/>
            <w:r>
              <w:rPr>
                <w:rFonts w:ascii="Arial" w:eastAsia="Times New Roman" w:hAnsi="Arial" w:cs="Arial"/>
                <w:color w:val="000000"/>
                <w:sz w:val="24"/>
                <w:szCs w:val="24"/>
                <w:lang w:val="es-ES_tradnl" w:eastAsia="es-ES"/>
              </w:rPr>
              <w:t>.</w:t>
            </w:r>
            <w:r w:rsidR="007966E3">
              <w:rPr>
                <w:rFonts w:ascii="Arial" w:eastAsia="Times New Roman" w:hAnsi="Arial" w:cs="Arial"/>
                <w:color w:val="000000"/>
                <w:sz w:val="24"/>
                <w:szCs w:val="24"/>
                <w:lang w:val="es-ES_tradnl" w:eastAsia="es-ES"/>
              </w:rPr>
              <w:t xml:space="preserve"> La síntesis migratoria</w:t>
            </w:r>
            <w:r w:rsidR="005B21B9">
              <w:rPr>
                <w:rFonts w:ascii="Arial" w:eastAsia="Times New Roman" w:hAnsi="Arial" w:cs="Arial"/>
                <w:color w:val="000000"/>
                <w:sz w:val="24"/>
                <w:szCs w:val="24"/>
                <w:lang w:val="es-ES_tradnl" w:eastAsia="es-ES"/>
              </w:rPr>
              <w:t xml:space="preserve"> </w:t>
            </w:r>
            <w:r w:rsidR="005B21B9" w:rsidRPr="005B21B9">
              <w:rPr>
                <w:rFonts w:ascii="Arial" w:eastAsia="Times New Roman" w:hAnsi="Arial" w:cs="Arial"/>
                <w:color w:val="000000"/>
                <w:sz w:val="24"/>
                <w:szCs w:val="24"/>
                <w:lang w:val="es-ES_tradnl" w:eastAsia="es-ES"/>
              </w:rPr>
              <w:t>considera los siguientes valores:</w:t>
            </w:r>
          </w:p>
          <w:p w:rsidR="00C637DA" w:rsidRPr="00E65A1E" w:rsidRDefault="00C637DA" w:rsidP="00E65A1E">
            <w:pPr>
              <w:spacing w:after="0" w:line="240" w:lineRule="auto"/>
              <w:ind w:left="360"/>
              <w:jc w:val="both"/>
              <w:rPr>
                <w:rFonts w:ascii="Arial" w:eastAsia="Times New Roman" w:hAnsi="Arial" w:cs="Arial"/>
                <w:color w:val="000000"/>
                <w:sz w:val="24"/>
                <w:szCs w:val="24"/>
                <w:lang w:eastAsia="es-ES"/>
              </w:rPr>
            </w:pPr>
            <w:r w:rsidRPr="00E65A1E">
              <w:rPr>
                <w:rFonts w:ascii="Calibri" w:eastAsia="Times New Roman" w:hAnsi="Calibri" w:cs="Calibri"/>
                <w:color w:val="000000"/>
                <w:sz w:val="24"/>
                <w:szCs w:val="24"/>
              </w:rPr>
              <w:t>0</w:t>
            </w:r>
            <w:r w:rsidR="00890318">
              <w:rPr>
                <w:rFonts w:ascii="Calibri" w:eastAsia="Times New Roman" w:hAnsi="Calibri" w:cs="Calibri"/>
                <w:color w:val="000000"/>
                <w:sz w:val="24"/>
                <w:szCs w:val="24"/>
              </w:rPr>
              <w:t>:</w:t>
            </w:r>
            <w:r w:rsidRPr="00E65A1E">
              <w:rPr>
                <w:rFonts w:ascii="Calibri" w:eastAsia="Times New Roman" w:hAnsi="Calibri" w:cs="Calibri"/>
                <w:color w:val="000000"/>
                <w:sz w:val="24"/>
                <w:szCs w:val="24"/>
              </w:rPr>
              <w:t xml:space="preserve"> No ha cambiado de municipio hasta este año</w:t>
            </w:r>
          </w:p>
          <w:p w:rsidR="00C637DA" w:rsidRPr="00E65A1E" w:rsidRDefault="00E802B7" w:rsidP="00E65A1E">
            <w:pPr>
              <w:spacing w:after="0" w:line="240" w:lineRule="auto"/>
              <w:jc w:val="both"/>
              <w:rPr>
                <w:rFonts w:ascii="Arial" w:eastAsia="Times New Roman" w:hAnsi="Arial" w:cs="Arial"/>
                <w:color w:val="000000"/>
                <w:sz w:val="24"/>
                <w:szCs w:val="24"/>
                <w:lang w:eastAsia="es-ES"/>
              </w:rPr>
            </w:pPr>
            <w:r>
              <w:rPr>
                <w:rFonts w:ascii="Calibri" w:eastAsia="Times New Roman" w:hAnsi="Calibri" w:cs="Calibri"/>
                <w:color w:val="000000"/>
                <w:sz w:val="24"/>
                <w:szCs w:val="24"/>
              </w:rPr>
              <w:t xml:space="preserve">      </w:t>
            </w:r>
            <w:r w:rsidR="00C637DA" w:rsidRPr="00E65A1E">
              <w:rPr>
                <w:rFonts w:ascii="Calibri" w:eastAsia="Times New Roman" w:hAnsi="Calibri" w:cs="Calibri"/>
                <w:color w:val="000000"/>
                <w:sz w:val="24"/>
                <w:szCs w:val="24"/>
              </w:rPr>
              <w:t>1: Sólo migración nacional hasta este año</w:t>
            </w:r>
          </w:p>
          <w:p w:rsidR="00C637DA" w:rsidRPr="00E65A1E" w:rsidRDefault="00E802B7" w:rsidP="00E65A1E">
            <w:pPr>
              <w:spacing w:after="0" w:line="240" w:lineRule="auto"/>
              <w:jc w:val="both"/>
              <w:rPr>
                <w:rFonts w:ascii="Arial" w:eastAsia="Times New Roman" w:hAnsi="Arial" w:cs="Arial"/>
                <w:color w:val="000000"/>
                <w:sz w:val="24"/>
                <w:szCs w:val="24"/>
                <w:lang w:eastAsia="es-ES"/>
              </w:rPr>
            </w:pPr>
            <w:r>
              <w:rPr>
                <w:rFonts w:ascii="Calibri" w:eastAsia="Times New Roman" w:hAnsi="Calibri" w:cs="Calibri"/>
                <w:color w:val="000000"/>
                <w:sz w:val="24"/>
                <w:szCs w:val="24"/>
              </w:rPr>
              <w:t xml:space="preserve">      </w:t>
            </w:r>
            <w:r w:rsidR="00C637DA" w:rsidRPr="00E65A1E">
              <w:rPr>
                <w:rFonts w:ascii="Calibri" w:eastAsia="Times New Roman" w:hAnsi="Calibri" w:cs="Calibri"/>
                <w:color w:val="000000"/>
                <w:sz w:val="24"/>
                <w:szCs w:val="24"/>
              </w:rPr>
              <w:t>2: Sólo migración internacional hasta este año</w:t>
            </w:r>
          </w:p>
          <w:p w:rsidR="00C637DA" w:rsidRPr="00E65A1E" w:rsidRDefault="00E802B7" w:rsidP="00E65A1E">
            <w:pPr>
              <w:spacing w:after="0" w:line="240" w:lineRule="auto"/>
              <w:jc w:val="both"/>
              <w:rPr>
                <w:rFonts w:ascii="Arial" w:eastAsia="Times New Roman" w:hAnsi="Arial" w:cs="Arial"/>
                <w:color w:val="000000"/>
                <w:sz w:val="24"/>
                <w:szCs w:val="24"/>
                <w:lang w:eastAsia="es-ES"/>
              </w:rPr>
            </w:pPr>
            <w:r>
              <w:rPr>
                <w:rFonts w:ascii="Calibri" w:eastAsia="Times New Roman" w:hAnsi="Calibri" w:cs="Calibri"/>
                <w:color w:val="000000"/>
                <w:sz w:val="24"/>
                <w:szCs w:val="24"/>
              </w:rPr>
              <w:t xml:space="preserve">      </w:t>
            </w:r>
            <w:r w:rsidR="00C637DA" w:rsidRPr="00E65A1E">
              <w:rPr>
                <w:rFonts w:ascii="Calibri" w:eastAsia="Times New Roman" w:hAnsi="Calibri" w:cs="Calibri"/>
                <w:color w:val="000000"/>
                <w:sz w:val="24"/>
                <w:szCs w:val="24"/>
              </w:rPr>
              <w:t>3: Ya ocurrieron migración nacional e internacional.</w:t>
            </w:r>
          </w:p>
          <w:p w:rsidR="00C637DA" w:rsidRPr="00E65A1E" w:rsidRDefault="00C637DA" w:rsidP="00E65A1E">
            <w:pPr>
              <w:pStyle w:val="Prrafodelista"/>
              <w:spacing w:after="0" w:line="240" w:lineRule="auto"/>
              <w:jc w:val="both"/>
              <w:rPr>
                <w:rFonts w:ascii="Arial" w:eastAsia="Times New Roman" w:hAnsi="Arial" w:cs="Arial"/>
                <w:color w:val="000000"/>
                <w:sz w:val="24"/>
                <w:szCs w:val="24"/>
                <w:lang w:eastAsia="es-ES"/>
              </w:rPr>
            </w:pPr>
          </w:p>
        </w:tc>
      </w:tr>
      <w:tr w:rsidR="00E802B7" w:rsidRPr="00A00A92" w:rsidTr="00731B89">
        <w:trPr>
          <w:trHeight w:val="1011"/>
          <w:jc w:val="center"/>
        </w:trPr>
        <w:tc>
          <w:tcPr>
            <w:tcW w:w="1968" w:type="dxa"/>
            <w:tcBorders>
              <w:top w:val="nil"/>
              <w:left w:val="single" w:sz="4" w:space="0" w:color="auto"/>
              <w:bottom w:val="single" w:sz="4" w:space="0" w:color="auto"/>
              <w:right w:val="single" w:sz="4" w:space="0" w:color="auto"/>
            </w:tcBorders>
            <w:shd w:val="clear" w:color="auto" w:fill="auto"/>
            <w:noWrap/>
            <w:vAlign w:val="center"/>
          </w:tcPr>
          <w:p w:rsidR="00E802B7" w:rsidRDefault="00E802B7" w:rsidP="008659C7">
            <w:pPr>
              <w:spacing w:after="0" w:line="240" w:lineRule="auto"/>
              <w:jc w:val="center"/>
              <w:rPr>
                <w:rFonts w:ascii="Arial" w:eastAsia="Times New Roman" w:hAnsi="Arial" w:cs="Arial"/>
                <w:color w:val="000000"/>
                <w:sz w:val="24"/>
                <w:szCs w:val="24"/>
                <w:lang w:val="es-ES_tradnl" w:eastAsia="es-ES"/>
              </w:rPr>
            </w:pPr>
          </w:p>
        </w:tc>
        <w:tc>
          <w:tcPr>
            <w:tcW w:w="9754" w:type="dxa"/>
            <w:gridSpan w:val="3"/>
            <w:tcBorders>
              <w:top w:val="single" w:sz="4" w:space="0" w:color="auto"/>
              <w:left w:val="nil"/>
              <w:bottom w:val="single" w:sz="4" w:space="0" w:color="auto"/>
              <w:right w:val="single" w:sz="4" w:space="0" w:color="000000"/>
            </w:tcBorders>
            <w:shd w:val="clear" w:color="auto" w:fill="auto"/>
            <w:vAlign w:val="center"/>
          </w:tcPr>
          <w:p w:rsidR="00E802B7" w:rsidRDefault="00E802B7" w:rsidP="00482D31">
            <w:pPr>
              <w:spacing w:after="0" w:line="240" w:lineRule="auto"/>
              <w:jc w:val="both"/>
              <w:rPr>
                <w:rFonts w:ascii="Arial" w:eastAsia="Times New Roman" w:hAnsi="Arial" w:cs="Arial"/>
                <w:color w:val="000000"/>
                <w:sz w:val="24"/>
                <w:szCs w:val="24"/>
                <w:lang w:val="es-ES_tradnl" w:eastAsia="es-ES"/>
              </w:rPr>
            </w:pPr>
          </w:p>
        </w:tc>
      </w:tr>
      <w:tr w:rsidR="00A33D72" w:rsidRPr="00620D52" w:rsidTr="00731B89">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341580">
              <w:rPr>
                <w:rFonts w:ascii="Arial" w:eastAsia="Times New Roman" w:hAnsi="Arial" w:cs="Arial"/>
                <w:b/>
                <w:bCs/>
                <w:color w:val="000000"/>
                <w:sz w:val="24"/>
                <w:szCs w:val="24"/>
                <w:lang w:val="es-ES_tradnl" w:eastAsia="es-ES"/>
              </w:rPr>
              <w:t>30</w:t>
            </w:r>
            <w:r>
              <w:rPr>
                <w:rFonts w:ascii="Arial" w:eastAsia="Times New Roman" w:hAnsi="Arial" w:cs="Arial"/>
                <w:b/>
                <w:bCs/>
                <w:color w:val="000000"/>
                <w:sz w:val="24"/>
                <w:szCs w:val="24"/>
                <w:lang w:val="es-ES_tradnl" w:eastAsia="es-ES"/>
              </w:rPr>
              <w:t xml:space="preserve">: </w:t>
            </w:r>
            <w:proofErr w:type="spellStart"/>
            <w:r w:rsidR="00976751">
              <w:rPr>
                <w:rFonts w:ascii="Arial" w:eastAsia="Times New Roman" w:hAnsi="Arial" w:cs="Arial"/>
                <w:b/>
                <w:bCs/>
                <w:color w:val="000000"/>
                <w:sz w:val="24"/>
                <w:szCs w:val="24"/>
                <w:lang w:val="es-ES_tradnl" w:eastAsia="es-ES"/>
              </w:rPr>
              <w:t>conlab</w:t>
            </w:r>
            <w:proofErr w:type="spellEnd"/>
          </w:p>
        </w:tc>
      </w:tr>
      <w:tr w:rsidR="00A33D72" w:rsidRPr="00620D52" w:rsidTr="00731B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lastRenderedPageBreak/>
              <w:t>Tipo</w:t>
            </w:r>
          </w:p>
        </w:tc>
        <w:tc>
          <w:tcPr>
            <w:tcW w:w="64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731B89">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A33D72" w:rsidRPr="00620D52" w:rsidRDefault="00976751"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976751"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731B89">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976751"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Default="00A33D72" w:rsidP="008659C7">
            <w:pPr>
              <w:spacing w:after="0" w:line="240" w:lineRule="auto"/>
              <w:jc w:val="both"/>
              <w:rPr>
                <w:rFonts w:ascii="Arial" w:eastAsia="Times New Roman" w:hAnsi="Arial" w:cs="Arial"/>
                <w:color w:val="000000"/>
                <w:sz w:val="24"/>
                <w:szCs w:val="24"/>
                <w:lang w:val="es-ES_tradnl" w:eastAsia="es-ES"/>
              </w:rPr>
            </w:pPr>
          </w:p>
          <w:p w:rsidR="00A33D72" w:rsidRPr="00296495" w:rsidRDefault="00586744"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Toma el valor de 1 si existió algún cambio de empleo en el año</w:t>
            </w:r>
            <w:r w:rsidR="00DC41AA">
              <w:rPr>
                <w:rFonts w:ascii="Arial" w:eastAsia="Times New Roman" w:hAnsi="Arial" w:cs="Arial"/>
                <w:color w:val="000000"/>
                <w:sz w:val="24"/>
                <w:szCs w:val="24"/>
                <w:lang w:val="es-ES_tradnl" w:eastAsia="es-ES"/>
              </w:rPr>
              <w:t>,</w:t>
            </w:r>
            <w:r>
              <w:rPr>
                <w:rFonts w:ascii="Arial" w:eastAsia="Times New Roman" w:hAnsi="Arial" w:cs="Arial"/>
                <w:color w:val="000000"/>
                <w:sz w:val="24"/>
                <w:szCs w:val="24"/>
                <w:lang w:val="es-ES_tradnl" w:eastAsia="es-ES"/>
              </w:rPr>
              <w:t xml:space="preserve"> considerando los cambios en las variables </w:t>
            </w:r>
            <w:proofErr w:type="spellStart"/>
            <w:r>
              <w:rPr>
                <w:rFonts w:ascii="Arial" w:eastAsia="Times New Roman" w:hAnsi="Arial" w:cs="Arial"/>
                <w:color w:val="000000"/>
                <w:sz w:val="24"/>
                <w:szCs w:val="24"/>
                <w:lang w:val="es-ES_tradnl" w:eastAsia="es-ES"/>
              </w:rPr>
              <w:t>scian</w:t>
            </w:r>
            <w:proofErr w:type="spellEnd"/>
            <w:r>
              <w:rPr>
                <w:rFonts w:ascii="Arial" w:eastAsia="Times New Roman" w:hAnsi="Arial" w:cs="Arial"/>
                <w:color w:val="000000"/>
                <w:sz w:val="24"/>
                <w:szCs w:val="24"/>
                <w:lang w:val="es-ES_tradnl" w:eastAsia="es-ES"/>
              </w:rPr>
              <w:t xml:space="preserve"> y </w:t>
            </w:r>
            <w:proofErr w:type="spellStart"/>
            <w:r>
              <w:rPr>
                <w:rFonts w:ascii="Arial" w:eastAsia="Times New Roman" w:hAnsi="Arial" w:cs="Arial"/>
                <w:color w:val="000000"/>
                <w:sz w:val="24"/>
                <w:szCs w:val="24"/>
                <w:lang w:val="es-ES_tradnl" w:eastAsia="es-ES"/>
              </w:rPr>
              <w:t>sinco</w:t>
            </w:r>
            <w:proofErr w:type="spellEnd"/>
            <w:r>
              <w:rPr>
                <w:rFonts w:ascii="Arial" w:eastAsia="Times New Roman" w:hAnsi="Arial" w:cs="Arial"/>
                <w:color w:val="000000"/>
                <w:sz w:val="24"/>
                <w:szCs w:val="24"/>
                <w:lang w:val="es-ES_tradnl" w:eastAsia="es-ES"/>
              </w:rPr>
              <w:t>.</w:t>
            </w:r>
          </w:p>
          <w:p w:rsidR="00A33D72" w:rsidRPr="00127B8A" w:rsidRDefault="00A33D72" w:rsidP="008659C7">
            <w:pPr>
              <w:pStyle w:val="Prrafodelista"/>
              <w:spacing w:after="0" w:line="240" w:lineRule="auto"/>
              <w:jc w:val="both"/>
              <w:rPr>
                <w:rFonts w:ascii="Arial" w:eastAsia="Times New Roman" w:hAnsi="Arial" w:cs="Arial"/>
                <w:color w:val="000000"/>
                <w:sz w:val="24"/>
                <w:szCs w:val="24"/>
                <w:lang w:val="es-ES_tradnl" w:eastAsia="es-ES"/>
              </w:rPr>
            </w:pP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341580">
              <w:rPr>
                <w:rFonts w:ascii="Arial" w:eastAsia="Times New Roman" w:hAnsi="Arial" w:cs="Arial"/>
                <w:b/>
                <w:bCs/>
                <w:color w:val="000000"/>
                <w:sz w:val="24"/>
                <w:szCs w:val="24"/>
                <w:lang w:val="es-ES_tradnl" w:eastAsia="es-ES"/>
              </w:rPr>
              <w:t>31</w:t>
            </w:r>
            <w:r>
              <w:rPr>
                <w:rFonts w:ascii="Arial" w:eastAsia="Times New Roman" w:hAnsi="Arial" w:cs="Arial"/>
                <w:b/>
                <w:bCs/>
                <w:color w:val="000000"/>
                <w:sz w:val="24"/>
                <w:szCs w:val="24"/>
                <w:lang w:val="es-ES_tradnl" w:eastAsia="es-ES"/>
              </w:rPr>
              <w:t xml:space="preserve">: </w:t>
            </w:r>
            <w:proofErr w:type="spellStart"/>
            <w:r w:rsidR="00586744">
              <w:rPr>
                <w:rFonts w:ascii="Arial" w:eastAsia="Times New Roman" w:hAnsi="Arial" w:cs="Arial"/>
                <w:b/>
                <w:bCs/>
                <w:color w:val="000000"/>
                <w:sz w:val="24"/>
                <w:szCs w:val="24"/>
                <w:lang w:val="es-ES_tradnl" w:eastAsia="es-ES"/>
              </w:rPr>
              <w:t>aculab</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586744"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586744">
        <w:trPr>
          <w:trHeight w:val="1271"/>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586744"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Pr="00586744" w:rsidRDefault="00586744" w:rsidP="00586744">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Mide el número acumulado de empleos</w:t>
            </w:r>
            <w:r w:rsidR="00DC41AA">
              <w:rPr>
                <w:rFonts w:ascii="Arial" w:eastAsia="Times New Roman" w:hAnsi="Arial" w:cs="Arial"/>
                <w:color w:val="000000"/>
                <w:sz w:val="24"/>
                <w:szCs w:val="24"/>
                <w:lang w:val="es-ES_tradnl" w:eastAsia="es-ES"/>
              </w:rPr>
              <w:t xml:space="preserve"> </w:t>
            </w:r>
            <w:r w:rsidR="00E140BD">
              <w:rPr>
                <w:rFonts w:ascii="Arial" w:eastAsia="Times New Roman" w:hAnsi="Arial" w:cs="Arial"/>
                <w:color w:val="000000"/>
                <w:sz w:val="24"/>
                <w:szCs w:val="24"/>
                <w:lang w:val="es-ES_tradnl" w:eastAsia="es-ES"/>
              </w:rPr>
              <w:t xml:space="preserve">por el individuo </w:t>
            </w:r>
            <w:r w:rsidR="00DC41AA">
              <w:rPr>
                <w:rFonts w:ascii="Arial" w:eastAsia="Times New Roman" w:hAnsi="Arial" w:cs="Arial"/>
                <w:color w:val="000000"/>
                <w:sz w:val="24"/>
                <w:szCs w:val="24"/>
                <w:lang w:val="es-ES_tradnl" w:eastAsia="es-ES"/>
              </w:rPr>
              <w:t>hasta el año de observación,</w:t>
            </w:r>
            <w:r>
              <w:rPr>
                <w:rFonts w:ascii="Arial" w:eastAsia="Times New Roman" w:hAnsi="Arial" w:cs="Arial"/>
                <w:color w:val="000000"/>
                <w:sz w:val="24"/>
                <w:szCs w:val="24"/>
                <w:lang w:val="es-ES_tradnl" w:eastAsia="es-ES"/>
              </w:rPr>
              <w:t xml:space="preserve"> a partir de los valores de </w:t>
            </w:r>
            <w:proofErr w:type="spellStart"/>
            <w:r>
              <w:rPr>
                <w:rFonts w:ascii="Arial" w:eastAsia="Times New Roman" w:hAnsi="Arial" w:cs="Arial"/>
                <w:color w:val="000000"/>
                <w:sz w:val="24"/>
                <w:szCs w:val="24"/>
                <w:lang w:val="es-ES_tradnl" w:eastAsia="es-ES"/>
              </w:rPr>
              <w:t>conlab</w:t>
            </w:r>
            <w:proofErr w:type="spellEnd"/>
            <w:r>
              <w:rPr>
                <w:rFonts w:ascii="Arial" w:eastAsia="Times New Roman" w:hAnsi="Arial" w:cs="Arial"/>
                <w:color w:val="000000"/>
                <w:sz w:val="24"/>
                <w:szCs w:val="24"/>
                <w:lang w:val="es-ES_tradnl" w:eastAsia="es-ES"/>
              </w:rPr>
              <w:t>.</w:t>
            </w: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341580">
              <w:rPr>
                <w:rFonts w:ascii="Arial" w:eastAsia="Times New Roman" w:hAnsi="Arial" w:cs="Arial"/>
                <w:b/>
                <w:bCs/>
                <w:color w:val="000000"/>
                <w:sz w:val="24"/>
                <w:szCs w:val="24"/>
                <w:lang w:val="es-ES_tradnl" w:eastAsia="es-ES"/>
              </w:rPr>
              <w:t>32</w:t>
            </w:r>
            <w:r>
              <w:rPr>
                <w:rFonts w:ascii="Arial" w:eastAsia="Times New Roman" w:hAnsi="Arial" w:cs="Arial"/>
                <w:b/>
                <w:bCs/>
                <w:color w:val="000000"/>
                <w:sz w:val="24"/>
                <w:szCs w:val="24"/>
                <w:lang w:val="es-ES_tradnl" w:eastAsia="es-ES"/>
              </w:rPr>
              <w:t xml:space="preserve">: </w:t>
            </w:r>
            <w:proofErr w:type="spellStart"/>
            <w:r w:rsidR="00B81A78">
              <w:rPr>
                <w:rFonts w:ascii="Arial" w:eastAsia="Times New Roman" w:hAnsi="Arial" w:cs="Arial"/>
                <w:b/>
                <w:bCs/>
                <w:color w:val="000000"/>
                <w:sz w:val="24"/>
                <w:szCs w:val="24"/>
                <w:lang w:val="es-ES_tradnl" w:eastAsia="es-ES"/>
              </w:rPr>
              <w:t>camlaba</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B81A78"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B81A78"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8659C7">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B81A78" w:rsidP="00731B89">
            <w:pPr>
              <w:spacing w:after="0" w:line="240" w:lineRule="auto"/>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Pr="004D69FF" w:rsidRDefault="00B81A78" w:rsidP="00731B89">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Mide el cambio en la situación laboral</w:t>
            </w:r>
            <w:r w:rsidR="00DC41AA">
              <w:rPr>
                <w:rFonts w:ascii="Arial" w:eastAsia="Times New Roman" w:hAnsi="Arial" w:cs="Arial"/>
                <w:color w:val="000000"/>
                <w:sz w:val="24"/>
                <w:szCs w:val="24"/>
                <w:lang w:val="es-ES_tradnl" w:eastAsia="es-ES"/>
              </w:rPr>
              <w:t>;</w:t>
            </w:r>
            <w:r>
              <w:rPr>
                <w:rFonts w:ascii="Arial" w:eastAsia="Times New Roman" w:hAnsi="Arial" w:cs="Arial"/>
                <w:color w:val="000000"/>
                <w:sz w:val="24"/>
                <w:szCs w:val="24"/>
                <w:lang w:val="es-ES_tradnl" w:eastAsia="es-ES"/>
              </w:rPr>
              <w:t xml:space="preserve"> es decir, cambios en las variables </w:t>
            </w:r>
            <w:proofErr w:type="spellStart"/>
            <w:r>
              <w:rPr>
                <w:rFonts w:ascii="Arial" w:eastAsia="Times New Roman" w:hAnsi="Arial" w:cs="Arial"/>
                <w:color w:val="000000"/>
                <w:sz w:val="24"/>
                <w:szCs w:val="24"/>
                <w:lang w:val="es-ES_tradnl" w:eastAsia="es-ES"/>
              </w:rPr>
              <w:t>scian</w:t>
            </w:r>
            <w:proofErr w:type="spellEnd"/>
            <w:r>
              <w:rPr>
                <w:rFonts w:ascii="Arial" w:eastAsia="Times New Roman" w:hAnsi="Arial" w:cs="Arial"/>
                <w:color w:val="000000"/>
                <w:sz w:val="24"/>
                <w:szCs w:val="24"/>
                <w:lang w:val="es-ES_tradnl" w:eastAsia="es-ES"/>
              </w:rPr>
              <w:t xml:space="preserve">, </w:t>
            </w:r>
            <w:proofErr w:type="spellStart"/>
            <w:r>
              <w:rPr>
                <w:rFonts w:ascii="Arial" w:eastAsia="Times New Roman" w:hAnsi="Arial" w:cs="Arial"/>
                <w:color w:val="000000"/>
                <w:sz w:val="24"/>
                <w:szCs w:val="24"/>
                <w:lang w:val="es-ES_tradnl" w:eastAsia="es-ES"/>
              </w:rPr>
              <w:t>sinco</w:t>
            </w:r>
            <w:proofErr w:type="spellEnd"/>
            <w:r>
              <w:rPr>
                <w:rFonts w:ascii="Arial" w:eastAsia="Times New Roman" w:hAnsi="Arial" w:cs="Arial"/>
                <w:color w:val="000000"/>
                <w:sz w:val="24"/>
                <w:szCs w:val="24"/>
                <w:lang w:val="es-ES_tradnl" w:eastAsia="es-ES"/>
              </w:rPr>
              <w:t xml:space="preserve">, </w:t>
            </w:r>
            <w:proofErr w:type="spellStart"/>
            <w:r>
              <w:rPr>
                <w:rFonts w:ascii="Arial" w:eastAsia="Times New Roman" w:hAnsi="Arial" w:cs="Arial"/>
                <w:color w:val="000000"/>
                <w:sz w:val="24"/>
                <w:szCs w:val="24"/>
                <w:lang w:val="es-ES_tradnl" w:eastAsia="es-ES"/>
              </w:rPr>
              <w:t>pos_tra</w:t>
            </w:r>
            <w:proofErr w:type="spellEnd"/>
            <w:r>
              <w:rPr>
                <w:rFonts w:ascii="Arial" w:eastAsia="Times New Roman" w:hAnsi="Arial" w:cs="Arial"/>
                <w:color w:val="000000"/>
                <w:sz w:val="24"/>
                <w:szCs w:val="24"/>
                <w:lang w:val="es-ES_tradnl" w:eastAsia="es-ES"/>
              </w:rPr>
              <w:t xml:space="preserve">, </w:t>
            </w:r>
            <w:proofErr w:type="spellStart"/>
            <w:r>
              <w:rPr>
                <w:rFonts w:ascii="Arial" w:eastAsia="Times New Roman" w:hAnsi="Arial" w:cs="Arial"/>
                <w:color w:val="000000"/>
                <w:sz w:val="24"/>
                <w:szCs w:val="24"/>
                <w:lang w:val="es-ES_tradnl" w:eastAsia="es-ES"/>
              </w:rPr>
              <w:t>tam_tra</w:t>
            </w:r>
            <w:proofErr w:type="spellEnd"/>
            <w:r>
              <w:rPr>
                <w:rFonts w:ascii="Arial" w:eastAsia="Times New Roman" w:hAnsi="Arial" w:cs="Arial"/>
                <w:color w:val="000000"/>
                <w:sz w:val="24"/>
                <w:szCs w:val="24"/>
                <w:lang w:val="es-ES_tradnl" w:eastAsia="es-ES"/>
              </w:rPr>
              <w:t xml:space="preserve">, </w:t>
            </w:r>
            <w:proofErr w:type="spellStart"/>
            <w:r>
              <w:rPr>
                <w:rFonts w:ascii="Arial" w:eastAsia="Times New Roman" w:hAnsi="Arial" w:cs="Arial"/>
                <w:color w:val="000000"/>
                <w:sz w:val="24"/>
                <w:szCs w:val="24"/>
                <w:lang w:val="es-ES_tradnl" w:eastAsia="es-ES"/>
              </w:rPr>
              <w:t>tiempo_tra</w:t>
            </w:r>
            <w:proofErr w:type="spellEnd"/>
            <w:r>
              <w:rPr>
                <w:rFonts w:ascii="Arial" w:eastAsia="Times New Roman" w:hAnsi="Arial" w:cs="Arial"/>
                <w:color w:val="000000"/>
                <w:sz w:val="24"/>
                <w:szCs w:val="24"/>
                <w:lang w:val="es-ES_tradnl" w:eastAsia="es-ES"/>
              </w:rPr>
              <w:t xml:space="preserve"> y </w:t>
            </w:r>
            <w:proofErr w:type="spellStart"/>
            <w:r>
              <w:rPr>
                <w:rFonts w:ascii="Arial" w:eastAsia="Times New Roman" w:hAnsi="Arial" w:cs="Arial"/>
                <w:color w:val="000000"/>
                <w:sz w:val="24"/>
                <w:szCs w:val="24"/>
                <w:lang w:val="es-ES_tradnl" w:eastAsia="es-ES"/>
              </w:rPr>
              <w:t>acceso_tra</w:t>
            </w:r>
            <w:proofErr w:type="spellEnd"/>
            <w:r>
              <w:rPr>
                <w:rFonts w:ascii="Arial" w:eastAsia="Times New Roman" w:hAnsi="Arial" w:cs="Arial"/>
                <w:color w:val="000000"/>
                <w:sz w:val="24"/>
                <w:szCs w:val="24"/>
                <w:lang w:val="es-ES_tradnl" w:eastAsia="es-ES"/>
              </w:rPr>
              <w:t>.</w:t>
            </w: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341580">
              <w:rPr>
                <w:rFonts w:ascii="Arial" w:eastAsia="Times New Roman" w:hAnsi="Arial" w:cs="Arial"/>
                <w:b/>
                <w:bCs/>
                <w:color w:val="000000"/>
                <w:sz w:val="24"/>
                <w:szCs w:val="24"/>
                <w:lang w:val="es-ES_tradnl" w:eastAsia="es-ES"/>
              </w:rPr>
              <w:t>33</w:t>
            </w:r>
            <w:r>
              <w:rPr>
                <w:rFonts w:ascii="Arial" w:eastAsia="Times New Roman" w:hAnsi="Arial" w:cs="Arial"/>
                <w:b/>
                <w:bCs/>
                <w:color w:val="000000"/>
                <w:sz w:val="24"/>
                <w:szCs w:val="24"/>
                <w:lang w:val="es-ES_tradnl" w:eastAsia="es-ES"/>
              </w:rPr>
              <w:t xml:space="preserve">: </w:t>
            </w:r>
            <w:r w:rsidR="00B81A78">
              <w:rPr>
                <w:rFonts w:ascii="Arial" w:eastAsia="Times New Roman" w:hAnsi="Arial" w:cs="Arial"/>
                <w:b/>
                <w:bCs/>
                <w:color w:val="000000"/>
                <w:sz w:val="24"/>
                <w:szCs w:val="24"/>
                <w:lang w:val="es-ES_tradnl" w:eastAsia="es-ES"/>
              </w:rPr>
              <w:t>aculaba</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B81A78"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B81A78">
        <w:trPr>
          <w:trHeight w:val="1295"/>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B81A78"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Pr="00B81A78" w:rsidRDefault="00B81A78" w:rsidP="00B81A78">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Mide el número acumulado de empleos</w:t>
            </w:r>
            <w:r w:rsidR="00DC41AA">
              <w:rPr>
                <w:rFonts w:ascii="Arial" w:eastAsia="Times New Roman" w:hAnsi="Arial" w:cs="Arial"/>
                <w:color w:val="000000"/>
                <w:sz w:val="24"/>
                <w:szCs w:val="24"/>
                <w:lang w:val="es-ES_tradnl" w:eastAsia="es-ES"/>
              </w:rPr>
              <w:t xml:space="preserve"> </w:t>
            </w:r>
            <w:r w:rsidR="00F5459E">
              <w:rPr>
                <w:rFonts w:ascii="Arial" w:eastAsia="Times New Roman" w:hAnsi="Arial" w:cs="Arial"/>
                <w:color w:val="000000"/>
                <w:sz w:val="24"/>
                <w:szCs w:val="24"/>
                <w:lang w:val="es-ES_tradnl" w:eastAsia="es-ES"/>
              </w:rPr>
              <w:t xml:space="preserve">por el individuo </w:t>
            </w:r>
            <w:r w:rsidR="00DC41AA">
              <w:rPr>
                <w:rFonts w:ascii="Arial" w:eastAsia="Times New Roman" w:hAnsi="Arial" w:cs="Arial"/>
                <w:color w:val="000000"/>
                <w:sz w:val="24"/>
                <w:szCs w:val="24"/>
                <w:lang w:val="es-ES_tradnl" w:eastAsia="es-ES"/>
              </w:rPr>
              <w:t>hasta el año de observación,</w:t>
            </w:r>
            <w:r>
              <w:rPr>
                <w:rFonts w:ascii="Arial" w:eastAsia="Times New Roman" w:hAnsi="Arial" w:cs="Arial"/>
                <w:color w:val="000000"/>
                <w:sz w:val="24"/>
                <w:szCs w:val="24"/>
                <w:lang w:val="es-ES_tradnl" w:eastAsia="es-ES"/>
              </w:rPr>
              <w:t xml:space="preserve"> a partir de los valores de </w:t>
            </w:r>
            <w:proofErr w:type="spellStart"/>
            <w:r>
              <w:rPr>
                <w:rFonts w:ascii="Arial" w:eastAsia="Times New Roman" w:hAnsi="Arial" w:cs="Arial"/>
                <w:color w:val="000000"/>
                <w:sz w:val="24"/>
                <w:szCs w:val="24"/>
                <w:lang w:val="es-ES_tradnl" w:eastAsia="es-ES"/>
              </w:rPr>
              <w:t>camlaba</w:t>
            </w:r>
            <w:proofErr w:type="spellEnd"/>
            <w:r>
              <w:rPr>
                <w:rFonts w:ascii="Arial" w:eastAsia="Times New Roman" w:hAnsi="Arial" w:cs="Arial"/>
                <w:color w:val="000000"/>
                <w:sz w:val="24"/>
                <w:szCs w:val="24"/>
                <w:lang w:val="es-ES_tradnl" w:eastAsia="es-ES"/>
              </w:rPr>
              <w:t>.</w:t>
            </w: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p w:rsidR="00F0570E" w:rsidRDefault="00F0570E">
      <w:pPr>
        <w:rPr>
          <w:rFonts w:ascii="Arial" w:hAnsi="Arial" w:cs="Arial"/>
          <w:lang w:val="es-ES_tradnl"/>
        </w:rPr>
      </w:pPr>
      <w:r>
        <w:rPr>
          <w:rFonts w:ascii="Arial" w:hAnsi="Arial" w:cs="Arial"/>
          <w:lang w:val="es-ES_tradnl"/>
        </w:rPr>
        <w:br w:type="page"/>
      </w: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F0570E">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Variable</w:t>
            </w:r>
            <w:r>
              <w:rPr>
                <w:rFonts w:ascii="Arial" w:eastAsia="Times New Roman" w:hAnsi="Arial" w:cs="Arial"/>
                <w:b/>
                <w:bCs/>
                <w:color w:val="000000"/>
                <w:sz w:val="24"/>
                <w:szCs w:val="24"/>
                <w:lang w:val="es-ES_tradnl" w:eastAsia="es-ES"/>
              </w:rPr>
              <w:t xml:space="preserve"> 2</w:t>
            </w:r>
            <w:r w:rsidR="00534B1A">
              <w:rPr>
                <w:rFonts w:ascii="Arial" w:eastAsia="Times New Roman" w:hAnsi="Arial" w:cs="Arial"/>
                <w:b/>
                <w:bCs/>
                <w:color w:val="000000"/>
                <w:sz w:val="24"/>
                <w:szCs w:val="24"/>
                <w:lang w:val="es-ES_tradnl" w:eastAsia="es-ES"/>
              </w:rPr>
              <w:t>3</w:t>
            </w:r>
            <w:r w:rsidR="00341580">
              <w:rPr>
                <w:rFonts w:ascii="Arial" w:eastAsia="Times New Roman" w:hAnsi="Arial" w:cs="Arial"/>
                <w:b/>
                <w:bCs/>
                <w:color w:val="000000"/>
                <w:sz w:val="24"/>
                <w:szCs w:val="24"/>
                <w:lang w:val="es-ES_tradnl" w:eastAsia="es-ES"/>
              </w:rPr>
              <w:t>4</w:t>
            </w:r>
            <w:r>
              <w:rPr>
                <w:rFonts w:ascii="Arial" w:eastAsia="Times New Roman" w:hAnsi="Arial" w:cs="Arial"/>
                <w:b/>
                <w:bCs/>
                <w:color w:val="000000"/>
                <w:sz w:val="24"/>
                <w:szCs w:val="24"/>
                <w:lang w:val="es-ES_tradnl" w:eastAsia="es-ES"/>
              </w:rPr>
              <w:t xml:space="preserve">: </w:t>
            </w:r>
            <w:proofErr w:type="spellStart"/>
            <w:r w:rsidR="00534B1A">
              <w:rPr>
                <w:rFonts w:ascii="Arial" w:eastAsia="Times New Roman" w:hAnsi="Arial" w:cs="Arial"/>
                <w:b/>
                <w:bCs/>
                <w:color w:val="000000"/>
                <w:sz w:val="24"/>
                <w:szCs w:val="24"/>
                <w:lang w:val="es-ES_tradnl" w:eastAsia="es-ES"/>
              </w:rPr>
              <w:t>deslabc</w:t>
            </w:r>
            <w:proofErr w:type="spellEnd"/>
          </w:p>
        </w:tc>
      </w:tr>
      <w:tr w:rsidR="00A33D72"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A33D72" w:rsidRPr="00620D52" w:rsidRDefault="00534B1A"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534B1A"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F0570E">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534B1A"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Default="00A33D72" w:rsidP="008659C7">
            <w:pPr>
              <w:spacing w:after="0" w:line="240" w:lineRule="auto"/>
              <w:jc w:val="both"/>
              <w:rPr>
                <w:rFonts w:ascii="Arial" w:eastAsia="Times New Roman" w:hAnsi="Arial" w:cs="Arial"/>
                <w:color w:val="000000"/>
                <w:sz w:val="24"/>
                <w:szCs w:val="24"/>
                <w:lang w:val="es-ES_tradnl" w:eastAsia="es-ES"/>
              </w:rPr>
            </w:pPr>
          </w:p>
          <w:p w:rsidR="00A33D72" w:rsidRPr="00296495" w:rsidRDefault="004A156D" w:rsidP="008659C7">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Toma el valor de 1 si existió desempleo en el año</w:t>
            </w:r>
            <w:r w:rsidR="00DC41AA">
              <w:rPr>
                <w:rFonts w:ascii="Arial" w:eastAsia="Times New Roman" w:hAnsi="Arial" w:cs="Arial"/>
                <w:color w:val="000000"/>
                <w:sz w:val="24"/>
                <w:szCs w:val="24"/>
                <w:lang w:val="es-ES_tradnl" w:eastAsia="es-ES"/>
              </w:rPr>
              <w:t>;</w:t>
            </w:r>
            <w:r>
              <w:rPr>
                <w:rFonts w:ascii="Arial" w:eastAsia="Times New Roman" w:hAnsi="Arial" w:cs="Arial"/>
                <w:color w:val="000000"/>
                <w:sz w:val="24"/>
                <w:szCs w:val="24"/>
                <w:lang w:val="es-ES_tradnl" w:eastAsia="es-ES"/>
              </w:rPr>
              <w:t xml:space="preserve"> es decir, si la persona ya trabajó alguna vez en su vida y pasó a ser desempleada (</w:t>
            </w:r>
            <w:proofErr w:type="spellStart"/>
            <w:r>
              <w:rPr>
                <w:rFonts w:ascii="Arial" w:eastAsia="Times New Roman" w:hAnsi="Arial" w:cs="Arial"/>
                <w:color w:val="000000"/>
                <w:sz w:val="24"/>
                <w:szCs w:val="24"/>
                <w:lang w:val="es-ES_tradnl" w:eastAsia="es-ES"/>
              </w:rPr>
              <w:t>sinco</w:t>
            </w:r>
            <w:proofErr w:type="spellEnd"/>
            <w:r>
              <w:rPr>
                <w:rFonts w:ascii="Arial" w:eastAsia="Times New Roman" w:hAnsi="Arial" w:cs="Arial"/>
                <w:color w:val="000000"/>
                <w:sz w:val="24"/>
                <w:szCs w:val="24"/>
                <w:lang w:val="es-ES_tradnl" w:eastAsia="es-ES"/>
              </w:rPr>
              <w:t xml:space="preserve"> = “8888”).</w:t>
            </w:r>
          </w:p>
          <w:p w:rsidR="00A33D72" w:rsidRPr="00127B8A" w:rsidRDefault="00A33D72" w:rsidP="008659C7">
            <w:pPr>
              <w:pStyle w:val="Prrafodelista"/>
              <w:spacing w:after="0" w:line="240" w:lineRule="auto"/>
              <w:jc w:val="both"/>
              <w:rPr>
                <w:rFonts w:ascii="Arial" w:eastAsia="Times New Roman" w:hAnsi="Arial" w:cs="Arial"/>
                <w:color w:val="000000"/>
                <w:sz w:val="24"/>
                <w:szCs w:val="24"/>
                <w:lang w:val="es-ES_tradnl" w:eastAsia="es-ES"/>
              </w:rPr>
            </w:pP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A33D72" w:rsidRDefault="00A33D72"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A33D72" w:rsidRPr="00620D52" w:rsidTr="008659C7">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A33D72" w:rsidRPr="00620D52" w:rsidRDefault="00A33D72" w:rsidP="008659C7">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4A156D">
              <w:rPr>
                <w:rFonts w:ascii="Arial" w:eastAsia="Times New Roman" w:hAnsi="Arial" w:cs="Arial"/>
                <w:b/>
                <w:bCs/>
                <w:color w:val="000000"/>
                <w:sz w:val="24"/>
                <w:szCs w:val="24"/>
                <w:lang w:val="es-ES_tradnl" w:eastAsia="es-ES"/>
              </w:rPr>
              <w:t>3</w:t>
            </w:r>
            <w:r w:rsidR="00341580">
              <w:rPr>
                <w:rFonts w:ascii="Arial" w:eastAsia="Times New Roman" w:hAnsi="Arial" w:cs="Arial"/>
                <w:b/>
                <w:bCs/>
                <w:color w:val="000000"/>
                <w:sz w:val="24"/>
                <w:szCs w:val="24"/>
                <w:lang w:val="es-ES_tradnl" w:eastAsia="es-ES"/>
              </w:rPr>
              <w:t>5</w:t>
            </w:r>
            <w:r>
              <w:rPr>
                <w:rFonts w:ascii="Arial" w:eastAsia="Times New Roman" w:hAnsi="Arial" w:cs="Arial"/>
                <w:b/>
                <w:bCs/>
                <w:color w:val="000000"/>
                <w:sz w:val="24"/>
                <w:szCs w:val="24"/>
                <w:lang w:val="es-ES_tradnl" w:eastAsia="es-ES"/>
              </w:rPr>
              <w:t xml:space="preserve">: </w:t>
            </w:r>
            <w:proofErr w:type="spellStart"/>
            <w:r w:rsidR="004A156D">
              <w:rPr>
                <w:rFonts w:ascii="Arial" w:eastAsia="Times New Roman" w:hAnsi="Arial" w:cs="Arial"/>
                <w:b/>
                <w:bCs/>
                <w:color w:val="000000"/>
                <w:sz w:val="24"/>
                <w:szCs w:val="24"/>
                <w:lang w:val="es-ES_tradnl" w:eastAsia="es-ES"/>
              </w:rPr>
              <w:t>deslaba</w:t>
            </w:r>
            <w:proofErr w:type="spellEnd"/>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A33D72" w:rsidRPr="00620D52" w:rsidTr="008659C7">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A33D72" w:rsidRPr="00620D52" w:rsidRDefault="00A33D72" w:rsidP="008659C7">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A33D72" w:rsidRPr="00620D52" w:rsidRDefault="004A156D"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A33D72" w:rsidRPr="00A00A92" w:rsidTr="008659C7">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A33D72" w:rsidRPr="00620D52" w:rsidRDefault="004A156D" w:rsidP="008659C7">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A33D72" w:rsidRDefault="00A33D72" w:rsidP="008659C7">
            <w:pPr>
              <w:spacing w:after="0" w:line="240" w:lineRule="auto"/>
              <w:jc w:val="both"/>
              <w:rPr>
                <w:rFonts w:ascii="Arial" w:eastAsia="Times New Roman" w:hAnsi="Arial" w:cs="Arial"/>
                <w:color w:val="000000"/>
                <w:sz w:val="24"/>
                <w:szCs w:val="24"/>
                <w:lang w:val="es-ES_tradnl" w:eastAsia="es-ES"/>
              </w:rPr>
            </w:pPr>
          </w:p>
          <w:p w:rsidR="00A33D72" w:rsidRPr="004A156D" w:rsidRDefault="004A156D" w:rsidP="004A156D">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Mide el número acumulado de empleos</w:t>
            </w:r>
            <w:r w:rsidR="00DC41AA">
              <w:rPr>
                <w:rFonts w:ascii="Arial" w:eastAsia="Times New Roman" w:hAnsi="Arial" w:cs="Arial"/>
                <w:color w:val="000000"/>
                <w:sz w:val="24"/>
                <w:szCs w:val="24"/>
                <w:lang w:val="es-ES_tradnl" w:eastAsia="es-ES"/>
              </w:rPr>
              <w:t xml:space="preserve"> </w:t>
            </w:r>
            <w:r w:rsidR="009A0F24">
              <w:rPr>
                <w:rFonts w:ascii="Arial" w:eastAsia="Times New Roman" w:hAnsi="Arial" w:cs="Arial"/>
                <w:color w:val="000000"/>
                <w:sz w:val="24"/>
                <w:szCs w:val="24"/>
                <w:lang w:val="es-ES_tradnl" w:eastAsia="es-ES"/>
              </w:rPr>
              <w:t xml:space="preserve">por el individuo </w:t>
            </w:r>
            <w:r w:rsidR="00DC41AA">
              <w:rPr>
                <w:rFonts w:ascii="Arial" w:eastAsia="Times New Roman" w:hAnsi="Arial" w:cs="Arial"/>
                <w:color w:val="000000"/>
                <w:sz w:val="24"/>
                <w:szCs w:val="24"/>
                <w:lang w:val="es-ES_tradnl" w:eastAsia="es-ES"/>
              </w:rPr>
              <w:t>hasta el año de observación,</w:t>
            </w:r>
            <w:r>
              <w:rPr>
                <w:rFonts w:ascii="Arial" w:eastAsia="Times New Roman" w:hAnsi="Arial" w:cs="Arial"/>
                <w:color w:val="000000"/>
                <w:sz w:val="24"/>
                <w:szCs w:val="24"/>
                <w:lang w:val="es-ES_tradnl" w:eastAsia="es-ES"/>
              </w:rPr>
              <w:t xml:space="preserve"> a partir de los valores de </w:t>
            </w:r>
            <w:proofErr w:type="spellStart"/>
            <w:r>
              <w:rPr>
                <w:rFonts w:ascii="Arial" w:eastAsia="Times New Roman" w:hAnsi="Arial" w:cs="Arial"/>
                <w:color w:val="000000"/>
                <w:sz w:val="24"/>
                <w:szCs w:val="24"/>
                <w:lang w:val="es-ES_tradnl" w:eastAsia="es-ES"/>
              </w:rPr>
              <w:t>deslabc</w:t>
            </w:r>
            <w:proofErr w:type="spellEnd"/>
            <w:r>
              <w:rPr>
                <w:rFonts w:ascii="Arial" w:eastAsia="Times New Roman" w:hAnsi="Arial" w:cs="Arial"/>
                <w:color w:val="000000"/>
                <w:sz w:val="24"/>
                <w:szCs w:val="24"/>
                <w:lang w:val="es-ES_tradnl" w:eastAsia="es-ES"/>
              </w:rPr>
              <w:t>.</w:t>
            </w:r>
          </w:p>
          <w:p w:rsidR="00A33D72" w:rsidRPr="004D69FF" w:rsidRDefault="00A33D72" w:rsidP="008659C7">
            <w:pPr>
              <w:spacing w:after="0" w:line="240" w:lineRule="auto"/>
              <w:jc w:val="both"/>
              <w:rPr>
                <w:rFonts w:ascii="Arial" w:eastAsia="Times New Roman" w:hAnsi="Arial" w:cs="Arial"/>
                <w:color w:val="000000"/>
                <w:sz w:val="24"/>
                <w:szCs w:val="24"/>
                <w:lang w:val="es-ES_tradnl" w:eastAsia="es-ES"/>
              </w:rPr>
            </w:pPr>
          </w:p>
        </w:tc>
      </w:tr>
    </w:tbl>
    <w:p w:rsidR="00FC1174" w:rsidRDefault="00FC1174"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FC1174" w:rsidRPr="00620D52" w:rsidTr="00FD4662">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FC1174" w:rsidRPr="00620D52" w:rsidRDefault="00FC1174" w:rsidP="00FD4662">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23</w:t>
            </w:r>
            <w:r w:rsidR="00341580">
              <w:rPr>
                <w:rFonts w:ascii="Arial" w:eastAsia="Times New Roman" w:hAnsi="Arial" w:cs="Arial"/>
                <w:b/>
                <w:bCs/>
                <w:color w:val="000000"/>
                <w:sz w:val="24"/>
                <w:szCs w:val="24"/>
                <w:lang w:val="es-ES_tradnl" w:eastAsia="es-ES"/>
              </w:rPr>
              <w:t>6</w:t>
            </w:r>
            <w:r>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acuhijo</w:t>
            </w:r>
            <w:proofErr w:type="spellEnd"/>
          </w:p>
        </w:tc>
      </w:tr>
      <w:tr w:rsidR="00FC1174" w:rsidRPr="00620D52" w:rsidTr="00FD4662">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FC1174" w:rsidRPr="00620D52" w:rsidRDefault="00FC1174" w:rsidP="00FD466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FC1174" w:rsidRPr="00620D52" w:rsidRDefault="00FC1174" w:rsidP="00FD4662">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FC1174" w:rsidRPr="00620D52" w:rsidRDefault="00FC1174" w:rsidP="00FD466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FC1174" w:rsidRPr="00620D52" w:rsidRDefault="00FC1174" w:rsidP="00FD466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FC1174" w:rsidRPr="00620D52" w:rsidTr="00FD4662">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FC1174" w:rsidRPr="00620D52" w:rsidRDefault="00FC1174" w:rsidP="00FD466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FC1174" w:rsidRPr="00620D52" w:rsidRDefault="00FC1174" w:rsidP="00FD466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2</w:t>
            </w:r>
          </w:p>
        </w:tc>
        <w:tc>
          <w:tcPr>
            <w:tcW w:w="1987" w:type="dxa"/>
            <w:tcBorders>
              <w:top w:val="nil"/>
              <w:left w:val="nil"/>
              <w:bottom w:val="single" w:sz="4" w:space="0" w:color="auto"/>
              <w:right w:val="single" w:sz="4" w:space="0" w:color="auto"/>
            </w:tcBorders>
            <w:shd w:val="clear" w:color="auto" w:fill="auto"/>
            <w:noWrap/>
            <w:vAlign w:val="center"/>
            <w:hideMark/>
          </w:tcPr>
          <w:p w:rsidR="00FC1174" w:rsidRPr="00620D52" w:rsidRDefault="00FC1174" w:rsidP="00FD466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FC1174" w:rsidRPr="00620D52" w:rsidRDefault="00FC1174" w:rsidP="00FD466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 xml:space="preserve">Time </w:t>
            </w:r>
            <w:proofErr w:type="spellStart"/>
            <w:r>
              <w:rPr>
                <w:rFonts w:ascii="Arial" w:eastAsia="Times New Roman" w:hAnsi="Arial" w:cs="Arial"/>
                <w:color w:val="000000"/>
                <w:sz w:val="24"/>
                <w:szCs w:val="24"/>
                <w:lang w:val="es-ES_tradnl" w:eastAsia="es-ES"/>
              </w:rPr>
              <w:t>varying</w:t>
            </w:r>
            <w:proofErr w:type="spellEnd"/>
          </w:p>
        </w:tc>
      </w:tr>
      <w:tr w:rsidR="00FC1174" w:rsidRPr="00A00A92" w:rsidTr="00FD4662">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FC1174" w:rsidRPr="00620D52" w:rsidRDefault="00FC1174" w:rsidP="00FD466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FC1174" w:rsidRPr="004A156D" w:rsidRDefault="00FC1174" w:rsidP="00FD4662">
            <w:pPr>
              <w:spacing w:after="0" w:line="240" w:lineRule="auto"/>
              <w:jc w:val="both"/>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Mide el número acumulado de hijos</w:t>
            </w:r>
            <w:r w:rsidR="002A0340">
              <w:rPr>
                <w:rFonts w:ascii="Arial" w:eastAsia="Times New Roman" w:hAnsi="Arial" w:cs="Arial"/>
                <w:color w:val="000000"/>
                <w:sz w:val="24"/>
                <w:szCs w:val="24"/>
                <w:lang w:val="es-ES_tradnl" w:eastAsia="es-ES"/>
              </w:rPr>
              <w:t xml:space="preserve"> hasta ese año</w:t>
            </w:r>
            <w:r>
              <w:rPr>
                <w:rFonts w:ascii="Arial" w:eastAsia="Times New Roman" w:hAnsi="Arial" w:cs="Arial"/>
                <w:color w:val="000000"/>
                <w:sz w:val="24"/>
                <w:szCs w:val="24"/>
                <w:lang w:val="es-ES_tradnl" w:eastAsia="es-ES"/>
              </w:rPr>
              <w:t>. Se construye a partir de las variables hij_vid_1 a hij_vid_15.</w:t>
            </w:r>
          </w:p>
          <w:p w:rsidR="00FC1174" w:rsidRPr="004D69FF" w:rsidRDefault="00FC1174" w:rsidP="00FD4662">
            <w:pPr>
              <w:spacing w:after="0" w:line="240" w:lineRule="auto"/>
              <w:jc w:val="both"/>
              <w:rPr>
                <w:rFonts w:ascii="Arial" w:eastAsia="Times New Roman" w:hAnsi="Arial" w:cs="Arial"/>
                <w:color w:val="000000"/>
                <w:sz w:val="24"/>
                <w:szCs w:val="24"/>
                <w:lang w:val="es-ES_tradnl" w:eastAsia="es-ES"/>
              </w:rPr>
            </w:pPr>
          </w:p>
        </w:tc>
      </w:tr>
    </w:tbl>
    <w:p w:rsidR="00F0570E" w:rsidRDefault="00F0570E" w:rsidP="00952E3C">
      <w:pPr>
        <w:jc w:val="both"/>
        <w:rPr>
          <w:rFonts w:ascii="Arial" w:hAnsi="Arial" w:cs="Arial"/>
          <w:lang w:val="es-ES_tradnl"/>
        </w:rPr>
      </w:pPr>
    </w:p>
    <w:p w:rsidR="00F0570E" w:rsidRDefault="00F0570E">
      <w:pPr>
        <w:rPr>
          <w:rFonts w:ascii="Arial" w:hAnsi="Arial" w:cs="Arial"/>
          <w:lang w:val="es-ES_tradnl"/>
        </w:rPr>
      </w:pPr>
      <w:r>
        <w:rPr>
          <w:rFonts w:ascii="Arial" w:hAnsi="Arial" w:cs="Arial"/>
          <w:lang w:val="es-ES_tradnl"/>
        </w:rPr>
        <w:br w:type="page"/>
      </w: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5B21B9" w:rsidRPr="00620D52" w:rsidTr="00F0570E">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5B21B9" w:rsidRPr="00620D52" w:rsidRDefault="005B21B9" w:rsidP="005B21B9">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lastRenderedPageBreak/>
              <w:t>Variable</w:t>
            </w:r>
            <w:r>
              <w:rPr>
                <w:rFonts w:ascii="Arial" w:eastAsia="Times New Roman" w:hAnsi="Arial" w:cs="Arial"/>
                <w:b/>
                <w:bCs/>
                <w:color w:val="000000"/>
                <w:sz w:val="24"/>
                <w:szCs w:val="24"/>
                <w:lang w:val="es-ES_tradnl" w:eastAsia="es-ES"/>
              </w:rPr>
              <w:t xml:space="preserve"> 23</w:t>
            </w:r>
            <w:r w:rsidR="00341580">
              <w:rPr>
                <w:rFonts w:ascii="Arial" w:eastAsia="Times New Roman" w:hAnsi="Arial" w:cs="Arial"/>
                <w:b/>
                <w:bCs/>
                <w:color w:val="000000"/>
                <w:sz w:val="24"/>
                <w:szCs w:val="24"/>
                <w:lang w:val="es-ES_tradnl" w:eastAsia="es-ES"/>
              </w:rPr>
              <w:t>7</w:t>
            </w:r>
            <w:r>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ios</w:t>
            </w:r>
            <w:proofErr w:type="spellEnd"/>
          </w:p>
        </w:tc>
      </w:tr>
      <w:tr w:rsidR="005B21B9" w:rsidRPr="00620D52" w:rsidTr="00F0570E">
        <w:trPr>
          <w:trHeight w:val="69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5B21B9" w:rsidRPr="00620D52" w:rsidRDefault="005B21B9" w:rsidP="005B21B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5B21B9" w:rsidRPr="00620D52" w:rsidRDefault="001A3C98" w:rsidP="005B21B9">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5B21B9" w:rsidRPr="00620D52" w:rsidRDefault="005B21B9" w:rsidP="005B21B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5B21B9" w:rsidRPr="00620D52" w:rsidRDefault="005B21B9" w:rsidP="005B21B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5B21B9" w:rsidRPr="00620D52" w:rsidTr="00F0570E">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5B21B9" w:rsidRPr="00620D52" w:rsidRDefault="005B21B9" w:rsidP="005B21B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5B21B9" w:rsidRPr="00620D52" w:rsidRDefault="005B21B9" w:rsidP="005B21B9">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5B21B9" w:rsidRPr="00620D52" w:rsidRDefault="005B21B9" w:rsidP="005B21B9">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5B21B9" w:rsidRPr="00620D52" w:rsidRDefault="001A3C98" w:rsidP="005B21B9">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5B21B9" w:rsidRPr="00A00A92" w:rsidTr="00F0570E">
        <w:trPr>
          <w:trHeight w:val="1616"/>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5B21B9" w:rsidRPr="00620D52" w:rsidRDefault="005B21B9" w:rsidP="005B21B9">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5B21B9" w:rsidRDefault="005B21B9" w:rsidP="005B21B9">
            <w:pPr>
              <w:autoSpaceDE w:val="0"/>
              <w:autoSpaceDN w:val="0"/>
              <w:adjustRightInd w:val="0"/>
              <w:spacing w:after="0" w:line="240" w:lineRule="auto"/>
              <w:rPr>
                <w:rFonts w:ascii="Arial-BoldMT" w:hAnsi="Arial-BoldMT" w:cs="Arial-BoldMT"/>
                <w:b/>
                <w:bCs/>
                <w:sz w:val="24"/>
                <w:szCs w:val="24"/>
              </w:rPr>
            </w:pPr>
          </w:p>
          <w:p w:rsidR="005B21B9" w:rsidRDefault="005B21B9" w:rsidP="001A3C98">
            <w:pPr>
              <w:autoSpaceDE w:val="0"/>
              <w:autoSpaceDN w:val="0"/>
              <w:adjustRightInd w:val="0"/>
              <w:spacing w:after="0" w:line="240" w:lineRule="auto"/>
              <w:jc w:val="both"/>
              <w:rPr>
                <w:rFonts w:ascii="Arial-BoldMT" w:hAnsi="Arial-BoldMT" w:cs="Arial-BoldMT"/>
                <w:bCs/>
                <w:sz w:val="24"/>
                <w:szCs w:val="24"/>
              </w:rPr>
            </w:pPr>
            <w:r>
              <w:rPr>
                <w:rFonts w:ascii="Arial-BoldMT" w:hAnsi="Arial-BoldMT" w:cs="Arial-BoldMT"/>
                <w:bCs/>
                <w:sz w:val="24"/>
                <w:szCs w:val="24"/>
              </w:rPr>
              <w:t xml:space="preserve">Esta variable fue creada </w:t>
            </w:r>
            <w:r w:rsidR="001A3C98">
              <w:rPr>
                <w:rFonts w:ascii="Arial-BoldMT" w:hAnsi="Arial-BoldMT" w:cs="Arial-BoldMT"/>
                <w:bCs/>
                <w:sz w:val="24"/>
                <w:szCs w:val="24"/>
              </w:rPr>
              <w:t xml:space="preserve">como un </w:t>
            </w:r>
            <w:r w:rsidR="001A3C98" w:rsidRPr="001A3C98">
              <w:rPr>
                <w:rFonts w:ascii="Arial-BoldMT" w:hAnsi="Arial-BoldMT" w:cs="Arial-BoldMT"/>
                <w:bCs/>
                <w:sz w:val="24"/>
                <w:szCs w:val="24"/>
              </w:rPr>
              <w:t xml:space="preserve">Indicador único del origen socioeconómico que considera simultáneamente tres dimensiones: económica, de recursos educativos y de estatus ocupacional. </w:t>
            </w:r>
            <w:r w:rsidR="001A3C98">
              <w:rPr>
                <w:rFonts w:ascii="Arial-BoldMT" w:hAnsi="Arial-BoldMT" w:cs="Arial-BoldMT"/>
                <w:bCs/>
                <w:sz w:val="24"/>
                <w:szCs w:val="24"/>
              </w:rPr>
              <w:t xml:space="preserve">En particular, </w:t>
            </w:r>
            <w:r w:rsidR="001A3C98" w:rsidRPr="001A3C98">
              <w:rPr>
                <w:rFonts w:ascii="Arial-BoldMT" w:hAnsi="Arial-BoldMT" w:cs="Arial-BoldMT"/>
                <w:bCs/>
                <w:sz w:val="24"/>
                <w:szCs w:val="24"/>
              </w:rPr>
              <w:t>Indica la posición social de origen en relación al conjunto de personas pertenecientes a la cohorte de nacimiento del informante.</w:t>
            </w:r>
          </w:p>
          <w:p w:rsidR="001A3C98" w:rsidRDefault="001A3C98" w:rsidP="001A3C98">
            <w:pPr>
              <w:autoSpaceDE w:val="0"/>
              <w:autoSpaceDN w:val="0"/>
              <w:adjustRightInd w:val="0"/>
              <w:spacing w:after="0" w:line="240" w:lineRule="auto"/>
              <w:jc w:val="both"/>
              <w:rPr>
                <w:rFonts w:ascii="ArialMT" w:hAnsi="ArialMT" w:cs="ArialMT"/>
                <w:sz w:val="24"/>
                <w:szCs w:val="24"/>
              </w:rPr>
            </w:pPr>
          </w:p>
          <w:p w:rsidR="001A3C98" w:rsidRDefault="001A3C98" w:rsidP="001A3C98">
            <w:pPr>
              <w:autoSpaceDE w:val="0"/>
              <w:autoSpaceDN w:val="0"/>
              <w:adjustRightInd w:val="0"/>
              <w:spacing w:after="0" w:line="240" w:lineRule="auto"/>
              <w:jc w:val="both"/>
              <w:rPr>
                <w:rFonts w:ascii="ArialMT" w:hAnsi="ArialMT" w:cs="ArialMT"/>
                <w:sz w:val="24"/>
                <w:szCs w:val="24"/>
              </w:rPr>
            </w:pPr>
            <w:r>
              <w:rPr>
                <w:rFonts w:ascii="ArialMT" w:hAnsi="ArialMT" w:cs="ArialMT"/>
                <w:sz w:val="24"/>
                <w:szCs w:val="24"/>
              </w:rPr>
              <w:t>El valor mínimo de esta variable es -2.29 y el mayor 4.04.</w:t>
            </w:r>
          </w:p>
          <w:p w:rsidR="005B21B9" w:rsidRPr="00E65A1E" w:rsidRDefault="00C637DA" w:rsidP="005B21B9">
            <w:pPr>
              <w:autoSpaceDE w:val="0"/>
              <w:autoSpaceDN w:val="0"/>
              <w:adjustRightInd w:val="0"/>
              <w:spacing w:after="0" w:line="240" w:lineRule="auto"/>
              <w:rPr>
                <w:rFonts w:ascii="Arial-BoldMT" w:hAnsi="Arial-BoldMT" w:cs="Arial-BoldMT"/>
                <w:bCs/>
                <w:sz w:val="24"/>
                <w:szCs w:val="24"/>
              </w:rPr>
            </w:pPr>
            <w:r w:rsidRPr="00E65A1E">
              <w:rPr>
                <w:rFonts w:ascii="Arial-BoldMT" w:hAnsi="Arial-BoldMT" w:cs="Arial-BoldMT"/>
                <w:bCs/>
                <w:sz w:val="24"/>
                <w:szCs w:val="24"/>
              </w:rPr>
              <w:t xml:space="preserve">El punto de referencia para la medición son los 15 años de edad del informante. Es una variable fija a lo largo de la trayectoria de vida. </w:t>
            </w:r>
          </w:p>
          <w:p w:rsidR="005B21B9" w:rsidRPr="004D69FF" w:rsidRDefault="005B21B9" w:rsidP="005B21B9">
            <w:pPr>
              <w:spacing w:after="0" w:line="240" w:lineRule="auto"/>
              <w:jc w:val="both"/>
              <w:rPr>
                <w:rFonts w:ascii="Arial" w:eastAsia="Times New Roman" w:hAnsi="Arial" w:cs="Arial"/>
                <w:color w:val="000000"/>
                <w:sz w:val="24"/>
                <w:szCs w:val="24"/>
                <w:lang w:val="es-ES_tradnl" w:eastAsia="es-ES"/>
              </w:rPr>
            </w:pPr>
          </w:p>
        </w:tc>
      </w:tr>
    </w:tbl>
    <w:p w:rsidR="005B21B9" w:rsidRDefault="005B21B9"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1A3C98" w:rsidRPr="00620D52" w:rsidTr="00CC19F2">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A3C98" w:rsidRPr="00620D52" w:rsidRDefault="001A3C98" w:rsidP="00CC19F2">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23</w:t>
            </w:r>
            <w:r w:rsidR="00351448">
              <w:rPr>
                <w:rFonts w:ascii="Arial" w:eastAsia="Times New Roman" w:hAnsi="Arial" w:cs="Arial"/>
                <w:b/>
                <w:bCs/>
                <w:color w:val="000000"/>
                <w:sz w:val="24"/>
                <w:szCs w:val="24"/>
                <w:lang w:val="es-ES_tradnl" w:eastAsia="es-ES"/>
              </w:rPr>
              <w:t>8</w:t>
            </w:r>
            <w:r>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iosquintiles</w:t>
            </w:r>
            <w:proofErr w:type="spellEnd"/>
          </w:p>
        </w:tc>
      </w:tr>
      <w:tr w:rsidR="001A3C98" w:rsidRPr="00620D52" w:rsidTr="00CC19F2">
        <w:trPr>
          <w:trHeight w:val="69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1A3C98" w:rsidRPr="00620D52" w:rsidTr="00CC19F2">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1A3C98" w:rsidRPr="00A00A92" w:rsidTr="00731B89">
        <w:trPr>
          <w:trHeight w:val="1074"/>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1A3C98" w:rsidRPr="00731B89" w:rsidRDefault="001A3C98" w:rsidP="00731B89">
            <w:pPr>
              <w:autoSpaceDE w:val="0"/>
              <w:autoSpaceDN w:val="0"/>
              <w:adjustRightInd w:val="0"/>
              <w:spacing w:after="0" w:line="240" w:lineRule="auto"/>
              <w:jc w:val="both"/>
              <w:rPr>
                <w:rFonts w:ascii="ArialMT" w:hAnsi="ArialMT" w:cs="ArialMT"/>
                <w:sz w:val="24"/>
                <w:szCs w:val="24"/>
              </w:rPr>
            </w:pPr>
            <w:r>
              <w:rPr>
                <w:rFonts w:ascii="Arial-BoldMT" w:hAnsi="Arial-BoldMT" w:cs="Arial-BoldMT"/>
                <w:bCs/>
                <w:sz w:val="24"/>
                <w:szCs w:val="24"/>
              </w:rPr>
              <w:t>Esta variable fue creada a partir de la variable ios</w:t>
            </w:r>
            <w:r w:rsidR="00CC19F2">
              <w:rPr>
                <w:rFonts w:ascii="Arial-BoldMT" w:hAnsi="Arial-BoldMT" w:cs="Arial-BoldMT"/>
                <w:bCs/>
                <w:sz w:val="24"/>
                <w:szCs w:val="24"/>
              </w:rPr>
              <w:t>;</w:t>
            </w:r>
            <w:r w:rsidRPr="001A3C98">
              <w:rPr>
                <w:rFonts w:ascii="Arial-BoldMT" w:hAnsi="Arial-BoldMT" w:cs="Arial-BoldMT"/>
                <w:bCs/>
                <w:sz w:val="24"/>
                <w:szCs w:val="24"/>
              </w:rPr>
              <w:t xml:space="preserve"> muestra los estratos en quintiles</w:t>
            </w:r>
            <w:r>
              <w:rPr>
                <w:rFonts w:ascii="Arial-BoldMT" w:hAnsi="Arial-BoldMT" w:cs="Arial-BoldMT"/>
                <w:bCs/>
                <w:sz w:val="24"/>
                <w:szCs w:val="24"/>
              </w:rPr>
              <w:t xml:space="preserve"> y tiene un rango de 1 (</w:t>
            </w:r>
            <w:proofErr w:type="spellStart"/>
            <w:r>
              <w:rPr>
                <w:rFonts w:ascii="Arial-BoldMT" w:hAnsi="Arial-BoldMT" w:cs="Arial-BoldMT"/>
                <w:bCs/>
                <w:sz w:val="24"/>
                <w:szCs w:val="24"/>
              </w:rPr>
              <w:t>Q1</w:t>
            </w:r>
            <w:proofErr w:type="spellEnd"/>
            <w:r>
              <w:rPr>
                <w:rFonts w:ascii="Arial-BoldMT" w:hAnsi="Arial-BoldMT" w:cs="Arial-BoldMT"/>
                <w:bCs/>
                <w:sz w:val="24"/>
                <w:szCs w:val="24"/>
              </w:rPr>
              <w:t>) a 5 (</w:t>
            </w:r>
            <w:proofErr w:type="spellStart"/>
            <w:r>
              <w:rPr>
                <w:rFonts w:ascii="Arial-BoldMT" w:hAnsi="Arial-BoldMT" w:cs="Arial-BoldMT"/>
                <w:bCs/>
                <w:sz w:val="24"/>
                <w:szCs w:val="24"/>
              </w:rPr>
              <w:t>Q5</w:t>
            </w:r>
            <w:proofErr w:type="spellEnd"/>
            <w:r>
              <w:rPr>
                <w:rFonts w:ascii="Arial-BoldMT" w:hAnsi="Arial-BoldMT" w:cs="Arial-BoldMT"/>
                <w:bCs/>
                <w:sz w:val="24"/>
                <w:szCs w:val="24"/>
              </w:rPr>
              <w:t>).</w:t>
            </w:r>
          </w:p>
        </w:tc>
      </w:tr>
    </w:tbl>
    <w:p w:rsidR="005B21B9" w:rsidRPr="00731B89" w:rsidRDefault="005B21B9" w:rsidP="00952E3C">
      <w:pPr>
        <w:jc w:val="both"/>
        <w:rPr>
          <w:rFonts w:ascii="Arial" w:hAnsi="Arial" w:cs="Arial"/>
        </w:rPr>
      </w:pPr>
    </w:p>
    <w:tbl>
      <w:tblPr>
        <w:tblW w:w="11722" w:type="dxa"/>
        <w:jc w:val="center"/>
        <w:tblCellMar>
          <w:left w:w="70" w:type="dxa"/>
          <w:right w:w="70" w:type="dxa"/>
        </w:tblCellMar>
        <w:tblLook w:val="04A0" w:firstRow="1" w:lastRow="0" w:firstColumn="1" w:lastColumn="0" w:noHBand="0" w:noVBand="1"/>
      </w:tblPr>
      <w:tblGrid>
        <w:gridCol w:w="1968"/>
        <w:gridCol w:w="647"/>
        <w:gridCol w:w="1987"/>
        <w:gridCol w:w="7120"/>
      </w:tblGrid>
      <w:tr w:rsidR="001A3C98" w:rsidRPr="00620D52" w:rsidTr="001A3C98">
        <w:trPr>
          <w:trHeight w:val="300"/>
          <w:jc w:val="center"/>
        </w:trPr>
        <w:tc>
          <w:tcPr>
            <w:tcW w:w="1172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A3C98" w:rsidRPr="00620D52" w:rsidRDefault="001A3C98" w:rsidP="00CC19F2">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23</w:t>
            </w:r>
            <w:r w:rsidR="00351448">
              <w:rPr>
                <w:rFonts w:ascii="Arial" w:eastAsia="Times New Roman" w:hAnsi="Arial" w:cs="Arial"/>
                <w:b/>
                <w:bCs/>
                <w:color w:val="000000"/>
                <w:sz w:val="24"/>
                <w:szCs w:val="24"/>
                <w:lang w:val="es-ES_tradnl" w:eastAsia="es-ES"/>
              </w:rPr>
              <w:t>9</w:t>
            </w:r>
            <w:r>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ioscuartiles</w:t>
            </w:r>
            <w:proofErr w:type="spellEnd"/>
          </w:p>
        </w:tc>
      </w:tr>
      <w:tr w:rsidR="001A3C98" w:rsidRPr="00620D52" w:rsidTr="001A3C98">
        <w:trPr>
          <w:trHeight w:val="69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64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1A3C98" w:rsidRPr="00620D52" w:rsidTr="001A3C98">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64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1A3C98" w:rsidRPr="00A00A92" w:rsidTr="00731B89">
        <w:trPr>
          <w:trHeight w:val="1058"/>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1A3C98" w:rsidRPr="00620D52" w:rsidRDefault="001A3C98" w:rsidP="001A3C98">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754" w:type="dxa"/>
            <w:gridSpan w:val="3"/>
            <w:tcBorders>
              <w:top w:val="single" w:sz="4" w:space="0" w:color="auto"/>
              <w:left w:val="nil"/>
              <w:bottom w:val="single" w:sz="4" w:space="0" w:color="auto"/>
              <w:right w:val="single" w:sz="4" w:space="0" w:color="000000"/>
            </w:tcBorders>
            <w:shd w:val="clear" w:color="auto" w:fill="auto"/>
            <w:vAlign w:val="center"/>
            <w:hideMark/>
          </w:tcPr>
          <w:p w:rsidR="001A3C98" w:rsidRPr="00731B89" w:rsidRDefault="001A3C98" w:rsidP="00731B89">
            <w:pPr>
              <w:autoSpaceDE w:val="0"/>
              <w:autoSpaceDN w:val="0"/>
              <w:adjustRightInd w:val="0"/>
              <w:spacing w:after="0" w:line="240" w:lineRule="auto"/>
              <w:jc w:val="both"/>
              <w:rPr>
                <w:rFonts w:ascii="ArialMT" w:hAnsi="ArialMT" w:cs="ArialMT"/>
                <w:sz w:val="24"/>
                <w:szCs w:val="24"/>
              </w:rPr>
            </w:pPr>
            <w:r>
              <w:rPr>
                <w:rFonts w:ascii="Arial-BoldMT" w:hAnsi="Arial-BoldMT" w:cs="Arial-BoldMT"/>
                <w:bCs/>
                <w:sz w:val="24"/>
                <w:szCs w:val="24"/>
              </w:rPr>
              <w:t>Esta variable fue creada a partir de la variable ios</w:t>
            </w:r>
            <w:r w:rsidRPr="001A3C98">
              <w:rPr>
                <w:rFonts w:ascii="Arial-BoldMT" w:hAnsi="Arial-BoldMT" w:cs="Arial-BoldMT"/>
                <w:bCs/>
                <w:sz w:val="24"/>
                <w:szCs w:val="24"/>
              </w:rPr>
              <w:t xml:space="preserve"> muestra</w:t>
            </w:r>
            <w:r w:rsidR="00CC19F2">
              <w:rPr>
                <w:rFonts w:ascii="Arial-BoldMT" w:hAnsi="Arial-BoldMT" w:cs="Arial-BoldMT"/>
                <w:bCs/>
                <w:sz w:val="24"/>
                <w:szCs w:val="24"/>
              </w:rPr>
              <w:t>;</w:t>
            </w:r>
            <w:r w:rsidRPr="001A3C98">
              <w:rPr>
                <w:rFonts w:ascii="Arial-BoldMT" w:hAnsi="Arial-BoldMT" w:cs="Arial-BoldMT"/>
                <w:bCs/>
                <w:sz w:val="24"/>
                <w:szCs w:val="24"/>
              </w:rPr>
              <w:t xml:space="preserve"> los estratos en </w:t>
            </w:r>
            <w:r>
              <w:rPr>
                <w:rFonts w:ascii="Arial-BoldMT" w:hAnsi="Arial-BoldMT" w:cs="Arial-BoldMT"/>
                <w:bCs/>
                <w:sz w:val="24"/>
                <w:szCs w:val="24"/>
              </w:rPr>
              <w:t>cuartiles y tiene un rango de 1 (Q1) a 4 (</w:t>
            </w:r>
            <w:proofErr w:type="spellStart"/>
            <w:r>
              <w:rPr>
                <w:rFonts w:ascii="Arial-BoldMT" w:hAnsi="Arial-BoldMT" w:cs="Arial-BoldMT"/>
                <w:bCs/>
                <w:sz w:val="24"/>
                <w:szCs w:val="24"/>
              </w:rPr>
              <w:t>Q4</w:t>
            </w:r>
            <w:proofErr w:type="spellEnd"/>
            <w:r>
              <w:rPr>
                <w:rFonts w:ascii="Arial-BoldMT" w:hAnsi="Arial-BoldMT" w:cs="Arial-BoldMT"/>
                <w:bCs/>
                <w:sz w:val="24"/>
                <w:szCs w:val="24"/>
              </w:rPr>
              <w:t>).</w:t>
            </w:r>
          </w:p>
        </w:tc>
      </w:tr>
    </w:tbl>
    <w:p w:rsidR="001A3C98" w:rsidRDefault="001A3C98" w:rsidP="00952E3C">
      <w:pPr>
        <w:jc w:val="both"/>
        <w:rPr>
          <w:rFonts w:ascii="Arial" w:hAnsi="Arial" w:cs="Arial"/>
          <w:lang w:val="es-ES_tradnl"/>
        </w:rPr>
      </w:pPr>
    </w:p>
    <w:tbl>
      <w:tblPr>
        <w:tblW w:w="11482" w:type="dxa"/>
        <w:jc w:val="center"/>
        <w:tblCellMar>
          <w:left w:w="70" w:type="dxa"/>
          <w:right w:w="70" w:type="dxa"/>
        </w:tblCellMar>
        <w:tblLook w:val="04A0" w:firstRow="1" w:lastRow="0" w:firstColumn="1" w:lastColumn="0" w:noHBand="0" w:noVBand="1"/>
      </w:tblPr>
      <w:tblGrid>
        <w:gridCol w:w="1968"/>
        <w:gridCol w:w="647"/>
        <w:gridCol w:w="1987"/>
        <w:gridCol w:w="7120"/>
      </w:tblGrid>
      <w:tr w:rsidR="001A3C98" w:rsidRPr="00620D52" w:rsidTr="00CC19F2">
        <w:trPr>
          <w:trHeight w:val="300"/>
          <w:jc w:val="center"/>
        </w:trPr>
        <w:tc>
          <w:tcPr>
            <w:tcW w:w="11482"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A3C98" w:rsidRPr="00620D52" w:rsidRDefault="001A3C98" w:rsidP="00CC19F2">
            <w:pPr>
              <w:spacing w:after="0" w:line="240" w:lineRule="auto"/>
              <w:rPr>
                <w:rFonts w:ascii="Arial" w:eastAsia="Times New Roman" w:hAnsi="Arial" w:cs="Arial"/>
                <w:b/>
                <w:bCs/>
                <w:color w:val="000000"/>
                <w:sz w:val="24"/>
                <w:szCs w:val="24"/>
                <w:lang w:val="es-ES_tradnl" w:eastAsia="es-ES"/>
              </w:rPr>
            </w:pPr>
            <w:r w:rsidRPr="00620D52">
              <w:rPr>
                <w:rFonts w:ascii="Arial" w:eastAsia="Times New Roman" w:hAnsi="Arial" w:cs="Arial"/>
                <w:b/>
                <w:bCs/>
                <w:color w:val="000000"/>
                <w:sz w:val="24"/>
                <w:szCs w:val="24"/>
                <w:lang w:val="es-ES_tradnl" w:eastAsia="es-ES"/>
              </w:rPr>
              <w:t>Variable</w:t>
            </w:r>
            <w:r>
              <w:rPr>
                <w:rFonts w:ascii="Arial" w:eastAsia="Times New Roman" w:hAnsi="Arial" w:cs="Arial"/>
                <w:b/>
                <w:bCs/>
                <w:color w:val="000000"/>
                <w:sz w:val="24"/>
                <w:szCs w:val="24"/>
                <w:lang w:val="es-ES_tradnl" w:eastAsia="es-ES"/>
              </w:rPr>
              <w:t xml:space="preserve"> 2</w:t>
            </w:r>
            <w:r w:rsidR="00351448">
              <w:rPr>
                <w:rFonts w:ascii="Arial" w:eastAsia="Times New Roman" w:hAnsi="Arial" w:cs="Arial"/>
                <w:b/>
                <w:bCs/>
                <w:color w:val="000000"/>
                <w:sz w:val="24"/>
                <w:szCs w:val="24"/>
                <w:lang w:val="es-ES_tradnl" w:eastAsia="es-ES"/>
              </w:rPr>
              <w:t>40</w:t>
            </w:r>
            <w:r>
              <w:rPr>
                <w:rFonts w:ascii="Arial" w:eastAsia="Times New Roman" w:hAnsi="Arial" w:cs="Arial"/>
                <w:b/>
                <w:bCs/>
                <w:color w:val="000000"/>
                <w:sz w:val="24"/>
                <w:szCs w:val="24"/>
                <w:lang w:val="es-ES_tradnl" w:eastAsia="es-ES"/>
              </w:rPr>
              <w:t xml:space="preserve">: </w:t>
            </w:r>
            <w:proofErr w:type="spellStart"/>
            <w:r>
              <w:rPr>
                <w:rFonts w:ascii="Arial" w:eastAsia="Times New Roman" w:hAnsi="Arial" w:cs="Arial"/>
                <w:b/>
                <w:bCs/>
                <w:color w:val="000000"/>
                <w:sz w:val="24"/>
                <w:szCs w:val="24"/>
                <w:lang w:val="es-ES_tradnl" w:eastAsia="es-ES"/>
              </w:rPr>
              <w:t>iosterciles</w:t>
            </w:r>
            <w:proofErr w:type="spellEnd"/>
          </w:p>
        </w:tc>
      </w:tr>
      <w:tr w:rsidR="001A3C98" w:rsidRPr="00620D52" w:rsidTr="00CC19F2">
        <w:trPr>
          <w:trHeight w:val="693"/>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w:t>
            </w:r>
          </w:p>
        </w:tc>
        <w:tc>
          <w:tcPr>
            <w:tcW w:w="40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proofErr w:type="spellStart"/>
            <w:r>
              <w:rPr>
                <w:rFonts w:ascii="Arial" w:eastAsia="Times New Roman" w:hAnsi="Arial" w:cs="Arial"/>
                <w:color w:val="000000"/>
                <w:sz w:val="24"/>
                <w:szCs w:val="24"/>
                <w:lang w:val="es-ES_tradnl" w:eastAsia="es-ES"/>
              </w:rPr>
              <w:t>Num</w:t>
            </w:r>
            <w:proofErr w:type="spellEnd"/>
          </w:p>
        </w:tc>
        <w:tc>
          <w:tcPr>
            <w:tcW w:w="198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Cuestionario</w:t>
            </w:r>
          </w:p>
        </w:tc>
        <w:tc>
          <w:tcPr>
            <w:tcW w:w="7120"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Encuesta Demográfica Retrospectiva (EDER)</w:t>
            </w:r>
          </w:p>
        </w:tc>
      </w:tr>
      <w:tr w:rsidR="001A3C98" w:rsidRPr="00620D52" w:rsidTr="00CC19F2">
        <w:trPr>
          <w:trHeight w:val="300"/>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Rango</w:t>
            </w:r>
          </w:p>
        </w:tc>
        <w:tc>
          <w:tcPr>
            <w:tcW w:w="40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1</w:t>
            </w:r>
          </w:p>
        </w:tc>
        <w:tc>
          <w:tcPr>
            <w:tcW w:w="1987"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sidRPr="00620D52">
              <w:rPr>
                <w:rFonts w:ascii="Arial" w:eastAsia="Times New Roman" w:hAnsi="Arial" w:cs="Arial"/>
                <w:color w:val="000000"/>
                <w:sz w:val="24"/>
                <w:szCs w:val="24"/>
                <w:lang w:val="es-ES_tradnl" w:eastAsia="es-ES"/>
              </w:rPr>
              <w:t>Tipo-bio</w:t>
            </w:r>
          </w:p>
        </w:tc>
        <w:tc>
          <w:tcPr>
            <w:tcW w:w="7120" w:type="dxa"/>
            <w:tcBorders>
              <w:top w:val="nil"/>
              <w:left w:val="nil"/>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Constante</w:t>
            </w:r>
          </w:p>
        </w:tc>
      </w:tr>
      <w:tr w:rsidR="001A3C98" w:rsidRPr="00A00A92" w:rsidTr="00731B89">
        <w:trPr>
          <w:trHeight w:val="1195"/>
          <w:jc w:val="center"/>
        </w:trPr>
        <w:tc>
          <w:tcPr>
            <w:tcW w:w="1968" w:type="dxa"/>
            <w:tcBorders>
              <w:top w:val="nil"/>
              <w:left w:val="single" w:sz="4" w:space="0" w:color="auto"/>
              <w:bottom w:val="single" w:sz="4" w:space="0" w:color="auto"/>
              <w:right w:val="single" w:sz="4" w:space="0" w:color="auto"/>
            </w:tcBorders>
            <w:shd w:val="clear" w:color="auto" w:fill="auto"/>
            <w:noWrap/>
            <w:vAlign w:val="center"/>
            <w:hideMark/>
          </w:tcPr>
          <w:p w:rsidR="001A3C98" w:rsidRPr="00620D52" w:rsidRDefault="001A3C98" w:rsidP="00CC19F2">
            <w:pPr>
              <w:spacing w:after="0" w:line="240" w:lineRule="auto"/>
              <w:jc w:val="center"/>
              <w:rPr>
                <w:rFonts w:ascii="Arial" w:eastAsia="Times New Roman" w:hAnsi="Arial" w:cs="Arial"/>
                <w:color w:val="000000"/>
                <w:sz w:val="24"/>
                <w:szCs w:val="24"/>
                <w:lang w:val="es-ES_tradnl" w:eastAsia="es-ES"/>
              </w:rPr>
            </w:pPr>
            <w:r>
              <w:rPr>
                <w:rFonts w:ascii="Arial" w:eastAsia="Times New Roman" w:hAnsi="Arial" w:cs="Arial"/>
                <w:color w:val="000000"/>
                <w:sz w:val="24"/>
                <w:szCs w:val="24"/>
                <w:lang w:val="es-ES_tradnl" w:eastAsia="es-ES"/>
              </w:rPr>
              <w:t>Descripción</w:t>
            </w:r>
          </w:p>
        </w:tc>
        <w:tc>
          <w:tcPr>
            <w:tcW w:w="9514" w:type="dxa"/>
            <w:gridSpan w:val="3"/>
            <w:tcBorders>
              <w:top w:val="single" w:sz="4" w:space="0" w:color="auto"/>
              <w:left w:val="nil"/>
              <w:bottom w:val="single" w:sz="4" w:space="0" w:color="auto"/>
              <w:right w:val="single" w:sz="4" w:space="0" w:color="000000"/>
            </w:tcBorders>
            <w:shd w:val="clear" w:color="auto" w:fill="auto"/>
            <w:vAlign w:val="center"/>
            <w:hideMark/>
          </w:tcPr>
          <w:p w:rsidR="001A3C98" w:rsidRPr="00731B89" w:rsidRDefault="001A3C98" w:rsidP="00731B89">
            <w:pPr>
              <w:autoSpaceDE w:val="0"/>
              <w:autoSpaceDN w:val="0"/>
              <w:adjustRightInd w:val="0"/>
              <w:spacing w:after="0" w:line="240" w:lineRule="auto"/>
              <w:jc w:val="both"/>
              <w:rPr>
                <w:rFonts w:ascii="ArialMT" w:hAnsi="ArialMT" w:cs="ArialMT"/>
                <w:sz w:val="24"/>
                <w:szCs w:val="24"/>
              </w:rPr>
            </w:pPr>
            <w:r>
              <w:rPr>
                <w:rFonts w:ascii="Arial-BoldMT" w:hAnsi="Arial-BoldMT" w:cs="Arial-BoldMT"/>
                <w:bCs/>
                <w:sz w:val="24"/>
                <w:szCs w:val="24"/>
              </w:rPr>
              <w:t>Esta variable fue creada a partir de la variable ios</w:t>
            </w:r>
            <w:r w:rsidR="00CC19F2">
              <w:rPr>
                <w:rFonts w:ascii="Arial-BoldMT" w:hAnsi="Arial-BoldMT" w:cs="Arial-BoldMT"/>
                <w:bCs/>
                <w:sz w:val="24"/>
                <w:szCs w:val="24"/>
              </w:rPr>
              <w:t>;</w:t>
            </w:r>
            <w:r w:rsidRPr="001A3C98">
              <w:rPr>
                <w:rFonts w:ascii="Arial-BoldMT" w:hAnsi="Arial-BoldMT" w:cs="Arial-BoldMT"/>
                <w:bCs/>
                <w:sz w:val="24"/>
                <w:szCs w:val="24"/>
              </w:rPr>
              <w:t xml:space="preserve"> muestra los estratos en </w:t>
            </w:r>
            <w:r>
              <w:rPr>
                <w:rFonts w:ascii="Arial-BoldMT" w:hAnsi="Arial-BoldMT" w:cs="Arial-BoldMT"/>
                <w:bCs/>
                <w:sz w:val="24"/>
                <w:szCs w:val="24"/>
              </w:rPr>
              <w:t>terciles y tiene un rango de 1 (</w:t>
            </w:r>
            <w:proofErr w:type="spellStart"/>
            <w:r>
              <w:rPr>
                <w:rFonts w:ascii="Arial-BoldMT" w:hAnsi="Arial-BoldMT" w:cs="Arial-BoldMT"/>
                <w:bCs/>
                <w:sz w:val="24"/>
                <w:szCs w:val="24"/>
              </w:rPr>
              <w:t>Q1</w:t>
            </w:r>
            <w:proofErr w:type="spellEnd"/>
            <w:r>
              <w:rPr>
                <w:rFonts w:ascii="Arial-BoldMT" w:hAnsi="Arial-BoldMT" w:cs="Arial-BoldMT"/>
                <w:bCs/>
                <w:sz w:val="24"/>
                <w:szCs w:val="24"/>
              </w:rPr>
              <w:t>) a 3 (</w:t>
            </w:r>
            <w:proofErr w:type="spellStart"/>
            <w:r>
              <w:rPr>
                <w:rFonts w:ascii="Arial-BoldMT" w:hAnsi="Arial-BoldMT" w:cs="Arial-BoldMT"/>
                <w:bCs/>
                <w:sz w:val="24"/>
                <w:szCs w:val="24"/>
              </w:rPr>
              <w:t>Q3</w:t>
            </w:r>
            <w:proofErr w:type="spellEnd"/>
            <w:r>
              <w:rPr>
                <w:rFonts w:ascii="Arial-BoldMT" w:hAnsi="Arial-BoldMT" w:cs="Arial-BoldMT"/>
                <w:bCs/>
                <w:sz w:val="24"/>
                <w:szCs w:val="24"/>
              </w:rPr>
              <w:t>).</w:t>
            </w:r>
          </w:p>
          <w:p w:rsidR="001A3C98" w:rsidRPr="004D69FF" w:rsidRDefault="001A3C98" w:rsidP="00CC19F2">
            <w:pPr>
              <w:spacing w:after="0" w:line="240" w:lineRule="auto"/>
              <w:jc w:val="both"/>
              <w:rPr>
                <w:rFonts w:ascii="Arial" w:eastAsia="Times New Roman" w:hAnsi="Arial" w:cs="Arial"/>
                <w:color w:val="000000"/>
                <w:sz w:val="24"/>
                <w:szCs w:val="24"/>
                <w:lang w:val="es-ES_tradnl" w:eastAsia="es-ES"/>
              </w:rPr>
            </w:pPr>
          </w:p>
        </w:tc>
      </w:tr>
    </w:tbl>
    <w:p w:rsidR="00FC1174" w:rsidRPr="00731B89" w:rsidRDefault="00FC1174" w:rsidP="00E65A1E">
      <w:pPr>
        <w:jc w:val="both"/>
        <w:rPr>
          <w:rFonts w:ascii="Arial" w:hAnsi="Arial" w:cs="Arial"/>
        </w:rPr>
        <w:sectPr w:rsidR="00FC1174" w:rsidRPr="00731B89">
          <w:footerReference w:type="default" r:id="rId8"/>
          <w:pgSz w:w="12240" w:h="15840"/>
          <w:pgMar w:top="1417" w:right="1701" w:bottom="1417" w:left="1701" w:header="708" w:footer="708" w:gutter="0"/>
          <w:cols w:space="708"/>
          <w:docGrid w:linePitch="360"/>
        </w:sectPr>
      </w:pPr>
      <w:bookmarkStart w:id="0" w:name="_GoBack"/>
      <w:bookmarkEnd w:id="0"/>
    </w:p>
    <w:p w:rsidR="003F20CB" w:rsidRDefault="004B051E" w:rsidP="000F12A6">
      <w:pPr>
        <w:pStyle w:val="Ttulo1"/>
      </w:pPr>
      <w:r>
        <w:lastRenderedPageBreak/>
        <w:t>Anexo</w:t>
      </w:r>
    </w:p>
    <w:p w:rsidR="000F12A6" w:rsidRPr="000F12A6" w:rsidRDefault="000F12A6" w:rsidP="000F12A6"/>
    <w:p w:rsidR="003F20CB" w:rsidRPr="003F20CB" w:rsidRDefault="003F20CB" w:rsidP="003F20CB">
      <w:pPr>
        <w:jc w:val="center"/>
        <w:rPr>
          <w:rFonts w:ascii="Arial" w:hAnsi="Arial" w:cs="Arial"/>
          <w:b/>
        </w:rPr>
      </w:pPr>
      <w:r w:rsidRPr="003F20CB">
        <w:rPr>
          <w:rFonts w:ascii="Arial" w:hAnsi="Arial" w:cs="Arial"/>
          <w:b/>
        </w:rPr>
        <w:t>Tabla 1. Detalle de individuos (key_Per) con al menos un año persona vivido no especificado en la variable nivel</w:t>
      </w:r>
      <w:r>
        <w:rPr>
          <w:rFonts w:ascii="Arial" w:hAnsi="Arial" w:cs="Arial"/>
          <w:b/>
        </w:rPr>
        <w:t xml:space="preserve"> de escolaridad (nivel_</w:t>
      </w:r>
      <w:r w:rsidRPr="003F20CB">
        <w:rPr>
          <w:rFonts w:ascii="Arial" w:hAnsi="Arial" w:cs="Arial"/>
          <w:b/>
        </w:rPr>
        <w:t>esc).</w:t>
      </w:r>
    </w:p>
    <w:tbl>
      <w:tblPr>
        <w:tblStyle w:val="Sombreadoclaro-nfasis3"/>
        <w:tblW w:w="13131" w:type="dxa"/>
        <w:tblLook w:val="04A0" w:firstRow="1" w:lastRow="0" w:firstColumn="1" w:lastColumn="0" w:noHBand="0" w:noVBand="1"/>
      </w:tblPr>
      <w:tblGrid>
        <w:gridCol w:w="540"/>
        <w:gridCol w:w="1820"/>
        <w:gridCol w:w="940"/>
        <w:gridCol w:w="517"/>
        <w:gridCol w:w="1820"/>
        <w:gridCol w:w="940"/>
        <w:gridCol w:w="517"/>
        <w:gridCol w:w="1820"/>
        <w:gridCol w:w="940"/>
        <w:gridCol w:w="517"/>
        <w:gridCol w:w="1820"/>
        <w:gridCol w:w="940"/>
      </w:tblGrid>
      <w:tr w:rsidR="00D13B1F" w:rsidRPr="00D13B1F" w:rsidTr="00B07287">
        <w:trPr>
          <w:cnfStyle w:val="100000000000" w:firstRow="1" w:lastRow="0" w:firstColumn="0" w:lastColumn="0" w:oddVBand="0" w:evenVBand="0" w:oddHBand="0"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40" w:type="dxa"/>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No.</w:t>
            </w:r>
          </w:p>
        </w:tc>
        <w:tc>
          <w:tcPr>
            <w:tcW w:w="1820" w:type="dxa"/>
            <w:hideMark/>
          </w:tcPr>
          <w:p w:rsidR="00D13B1F" w:rsidRPr="00D13B1F" w:rsidRDefault="00D13B1F" w:rsidP="00D13B1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proofErr w:type="spellStart"/>
            <w:r w:rsidRPr="00D13B1F">
              <w:rPr>
                <w:rFonts w:ascii="Arial" w:eastAsia="Times New Roman" w:hAnsi="Arial" w:cs="Arial"/>
                <w:color w:val="000000"/>
                <w:sz w:val="18"/>
                <w:szCs w:val="20"/>
                <w:lang w:val="es-ES_tradnl" w:eastAsia="es-ES"/>
              </w:rPr>
              <w:t>key_Per</w:t>
            </w:r>
            <w:proofErr w:type="spellEnd"/>
          </w:p>
        </w:tc>
        <w:tc>
          <w:tcPr>
            <w:tcW w:w="940" w:type="dxa"/>
            <w:hideMark/>
          </w:tcPr>
          <w:p w:rsidR="00D13B1F" w:rsidRPr="00D13B1F" w:rsidRDefault="00D13B1F" w:rsidP="00D13B1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Años persona</w:t>
            </w:r>
          </w:p>
        </w:tc>
        <w:tc>
          <w:tcPr>
            <w:tcW w:w="517" w:type="dxa"/>
            <w:hideMark/>
          </w:tcPr>
          <w:p w:rsidR="00D13B1F" w:rsidRPr="00D13B1F" w:rsidRDefault="00D13B1F" w:rsidP="00D13B1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No.</w:t>
            </w:r>
          </w:p>
        </w:tc>
        <w:tc>
          <w:tcPr>
            <w:tcW w:w="1820" w:type="dxa"/>
            <w:hideMark/>
          </w:tcPr>
          <w:p w:rsidR="00D13B1F" w:rsidRPr="00D13B1F" w:rsidRDefault="00D13B1F" w:rsidP="00D13B1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proofErr w:type="spellStart"/>
            <w:r w:rsidRPr="00D13B1F">
              <w:rPr>
                <w:rFonts w:ascii="Arial" w:eastAsia="Times New Roman" w:hAnsi="Arial" w:cs="Arial"/>
                <w:color w:val="000000"/>
                <w:sz w:val="18"/>
                <w:szCs w:val="20"/>
                <w:lang w:val="es-ES_tradnl" w:eastAsia="es-ES"/>
              </w:rPr>
              <w:t>key_Per</w:t>
            </w:r>
            <w:proofErr w:type="spellEnd"/>
          </w:p>
        </w:tc>
        <w:tc>
          <w:tcPr>
            <w:tcW w:w="940" w:type="dxa"/>
            <w:hideMark/>
          </w:tcPr>
          <w:p w:rsidR="00D13B1F" w:rsidRPr="00D13B1F" w:rsidRDefault="00D13B1F" w:rsidP="00D13B1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Años persona</w:t>
            </w:r>
          </w:p>
        </w:tc>
        <w:tc>
          <w:tcPr>
            <w:tcW w:w="517" w:type="dxa"/>
            <w:hideMark/>
          </w:tcPr>
          <w:p w:rsidR="00D13B1F" w:rsidRPr="00D13B1F" w:rsidRDefault="00D13B1F" w:rsidP="00D13B1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No.</w:t>
            </w:r>
          </w:p>
        </w:tc>
        <w:tc>
          <w:tcPr>
            <w:tcW w:w="1820" w:type="dxa"/>
            <w:hideMark/>
          </w:tcPr>
          <w:p w:rsidR="00D13B1F" w:rsidRPr="00D13B1F" w:rsidRDefault="00D13B1F" w:rsidP="00D13B1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proofErr w:type="spellStart"/>
            <w:r w:rsidRPr="00D13B1F">
              <w:rPr>
                <w:rFonts w:ascii="Arial" w:eastAsia="Times New Roman" w:hAnsi="Arial" w:cs="Arial"/>
                <w:color w:val="000000"/>
                <w:sz w:val="18"/>
                <w:szCs w:val="20"/>
                <w:lang w:val="es-ES_tradnl" w:eastAsia="es-ES"/>
              </w:rPr>
              <w:t>key_Per</w:t>
            </w:r>
            <w:proofErr w:type="spellEnd"/>
          </w:p>
        </w:tc>
        <w:tc>
          <w:tcPr>
            <w:tcW w:w="940" w:type="dxa"/>
            <w:hideMark/>
          </w:tcPr>
          <w:p w:rsidR="00D13B1F" w:rsidRPr="00D13B1F" w:rsidRDefault="00D13B1F" w:rsidP="00D13B1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Años persona</w:t>
            </w:r>
          </w:p>
        </w:tc>
        <w:tc>
          <w:tcPr>
            <w:tcW w:w="517" w:type="dxa"/>
            <w:hideMark/>
          </w:tcPr>
          <w:p w:rsidR="00D13B1F" w:rsidRPr="00D13B1F" w:rsidRDefault="00D13B1F" w:rsidP="00D13B1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No.</w:t>
            </w:r>
          </w:p>
        </w:tc>
        <w:tc>
          <w:tcPr>
            <w:tcW w:w="1820" w:type="dxa"/>
            <w:hideMark/>
          </w:tcPr>
          <w:p w:rsidR="00D13B1F" w:rsidRPr="00D13B1F" w:rsidRDefault="00D13B1F" w:rsidP="00D13B1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proofErr w:type="spellStart"/>
            <w:r w:rsidRPr="00D13B1F">
              <w:rPr>
                <w:rFonts w:ascii="Arial" w:eastAsia="Times New Roman" w:hAnsi="Arial" w:cs="Arial"/>
                <w:color w:val="000000"/>
                <w:sz w:val="18"/>
                <w:szCs w:val="20"/>
                <w:lang w:val="es-ES_tradnl" w:eastAsia="es-ES"/>
              </w:rPr>
              <w:t>key_Per</w:t>
            </w:r>
            <w:proofErr w:type="spellEnd"/>
          </w:p>
        </w:tc>
        <w:tc>
          <w:tcPr>
            <w:tcW w:w="940" w:type="dxa"/>
            <w:hideMark/>
          </w:tcPr>
          <w:p w:rsidR="00D13B1F" w:rsidRPr="00D13B1F" w:rsidRDefault="00D13B1F" w:rsidP="00D13B1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Años persona</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0100008034_1_01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0760843016_1_04</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1410936177_1_02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2502477006_1_02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0100052023_1_01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0761171190_1_02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1412973024_1_02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2503015036_1_02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0100126049_1_01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0761209193_1_01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1414584003_1_01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2503918060_1_02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0100482013_1_01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0762555149_1_02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1501908118_1_01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2503918101_1_01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0100882074_1_03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0800988043_1_01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1505621123_1_03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2504443121_1_01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0101005071_1_01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0802042046_1_02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1508797126_1_03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2504560268_1_01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0101201039_1_01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0802400047_1_01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1510392093_1_03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2504570062_1_02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0101399009_2_01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0803451002_1_01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1515653038_1_02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2504608112_2_02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0101664079_1_02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0803639089_1_03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1517655030_1_02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2504608166_1_01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0101677002_1_02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0804051094_1_02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1518618035_1_03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2504637121_1_02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0102166228_1_04</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0804807036_1_02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1520248045_1_02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2505058214_1_01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0160106132_1_01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0805395063_1_01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1521893068_1_02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2505058279_1_01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0160150186_1_01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0860171097_1_02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1525013012_1_02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2560392178_1_01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0160227062_1_01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0860377062_1_02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1525013139_1_04</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2560432192_1_02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0160227078_1_02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0860708083_1_01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1525361262_1_05</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2600475056_1_01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0200199027_1_02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0902199115_1_03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1560078303_1_02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2602178053_1_01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0200199108_1_02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0903136088_1_02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1562112511_1_02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2603266089_1_02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0200886109_1_01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0903416105_1_01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1600552121_1_04</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2604006018_1_02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0202240114_1_02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0903562020_1_02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1601722070_1_02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2605658380_1_03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0202398045_1_01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0904429010_1_01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1602003126_1_03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2605960207_1_02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0202503017_1_01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0907969104_1_04</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1603774134_1_01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2605981099_1_01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0203096054_1_02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0908842116_1_01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1603774161_1_01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2606459126_1_01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0203613046_1_02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0910228076_1_01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1660999138_1_01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2660243054_1_01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lastRenderedPageBreak/>
              <w:t>24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0206970154_1_02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0910497085_1_01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1661398081_1_03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2700337071_1_02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0260234081_1_01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0911239051_1_01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1661398165_1_01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2700337099_1_04</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0300056045_1_02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0913492003_1_03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1661721218_1_02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2700400099_1_02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0300139032_1_01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0913887125_1_02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1701022006_1_01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2700540049_1_01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0300215075_1_04</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0913906047_1_01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1703122136_1_03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2700601135_1_04</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0300225048_1_02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0913917022_1_01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1703122251_1_01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2700685065_1_01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0300289036_1_02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0916072065_1_04</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1703546069_1_02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2701045151_1_01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0300368035_1_02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1000184041_1_01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1760322085_1_02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2701045336_1_03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0300550105_1_01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1000343059_1_02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1800259064_1_02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2701200230_1_01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0300740026_1_02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1000409061_1_02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1800388072_1_01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2701638251_1_02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0300834116_1_02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1000443008_1_01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1800794102_1_02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2701644057_1_01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0301003223_1_01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1000566095_1_02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1801036097_1_03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2701676221_1_06</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0301036119_1_02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1000859020_1_02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1801036118_1_01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2701709072_1_02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0301172092_1_01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1001106073_1_01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1801349134_2_01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2701853074_1_02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0301256010_1_02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1001187102_1_01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1801599211_1_03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2702180100_1_03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0360204068_1_01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1001317069_1_01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1860049079_1_01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2760157092_1_02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0400247023_1_03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1001384054_1_01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1860309254_1_03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2760157196_1_01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0400248025_1_04</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1001384142_1_01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1900132040_1_01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2760191382_1_02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0400417121_1_01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1003470021_1_02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1900497081_1_01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2760255395_1_01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0400527089_1_02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1060155105_1_02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1900608006_1_01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2760278068_1_02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0400777052_1_01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1100460015_1_01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1902367045_1_01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2800284125_1_01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0400835116_1_02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1100851101_1_02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1903831013_1_02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2800907047_1_01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0400904070_1_02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1102539062_1_03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1906159020_1_01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2800997015_1_02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0401089284_1_02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1104134131_1_01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1906501026_1_02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2801798066_1_01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0401186243_1_01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1104272019_1_02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1908366091_1_01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2803282061_1_01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0401446227_1_03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1104272054_1_01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1908495104_1_01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2804574029_1_01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0401477278_1_02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1104318154_1_02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1909047041_1_01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2804595082_1_02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0460072102_1_01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1104728026_1_02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1911414186_1_03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2806196002_1_01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0500434043_1_02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1105091127_1_02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2001616046_1_01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2806636087_1_01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0500562126_1_02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1105279067_1_04</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2060968151_1_01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2806666131_1_02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0500926038_1_02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1107574010_1_02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2061648040_1_03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2807056078_1_02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lastRenderedPageBreak/>
              <w:t>55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0500935049_1_03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1107936159_1_01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2101480119_1_02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2807089067_1_02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0501375074_1_01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1108427009_1_02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2107672213_1_02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2807096146_1_01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0501949126_1_03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1108427111_1_03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2107672331_1_03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2807924219_1_01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0502151004_1_01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1160898059_1_01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2161199098_1_02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2900175213_1_01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0502358050_1_01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1160898066_1_01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2201192028_1_06</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2900897045_1_01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0502458019_1_02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1200324041_1_03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2201271090_1_02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2901691124_1_01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0503600015_1_02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1200570037_1_02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2202058028_1_01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2901778046_1_03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0504946087_1_02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1202276130_1_01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2202901008_1_01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2960249127_1_02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0505647088_1_04</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1202382136_1_02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2260468304_1_01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3003821068_1_01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0505859052_1_02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1202389171_1_02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2300237026_1_02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3005294149_1_02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0506082098_1_01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1202795008_1_02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2300663005_1_02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3005294203_1_02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0506178019_1_03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1203414367_1_02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2302132127_1_02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3005350124_1_01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0506314164_1_02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1260212106_1_03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2302737012_1_01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3008605215_1_02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0506441125_1_02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9</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1260366197_1_02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2303367049_1_01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3060500072_1_01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0506572019_1_02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1260401213_1_01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2303367066_1_01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3100409117_1_02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0560212175_1_01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1260503191_1_01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2360005119_1_03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3100821104_1_01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0560389215_1_02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19</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1301311012_1_01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2360008180_1_02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3100872043_1_02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0600023051_1_02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1301311274_1_02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2402882133_1_02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3101588006_1_03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0600482124_1_02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1301544019_1_02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2403192155_1_02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3103240304_1_02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0600520030_1_02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159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1302587054_1_01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2403192360_1_01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3104013269_1_01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0601198040_1_02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1361114022_1_02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2403382024_1_01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3160478033_1_03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5</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0601364372_1_01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1401156146_1_02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246</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2403455234_1_01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331</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3200102131_1_02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0601368092_1_04</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1401707005_1_02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247</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2460710064_1_02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332</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3200631034_1_01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0601390236_1_02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1401987228_1_01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6</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248</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2460989099_1_01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333</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3200911058_1_01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79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0701811018_1_04</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1402791020_1_02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249</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2500288105_1_03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334</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3201220046_1_01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0702530288_1_01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1404047139_1_02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2500667048_1_02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335</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3201311194_1_01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0703721086_1_03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1405622045_1_02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251</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2501187030_1_01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336</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3201421244_1_02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0703787270_1_02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1405934050_1_01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252</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2501793009_1_03</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337</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3201714075_1_01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0704113002_1_01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1407052018_1_02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253</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2501917081_1_02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338</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3201790203_1_03</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r>
      <w:tr w:rsidR="00D13B1F"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0760106060_1_04</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4</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169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1410381248_1_01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254</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2501997098_1_01</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339</w:t>
            </w:r>
          </w:p>
        </w:tc>
        <w:tc>
          <w:tcPr>
            <w:tcW w:w="182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3201804008_1_02</w:t>
            </w:r>
          </w:p>
        </w:tc>
        <w:tc>
          <w:tcPr>
            <w:tcW w:w="940" w:type="dxa"/>
            <w:noWrap/>
            <w:hideMark/>
          </w:tcPr>
          <w:p w:rsidR="00D13B1F" w:rsidRPr="00D13B1F" w:rsidRDefault="00D13B1F" w:rsidP="00D13B1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21</w:t>
            </w:r>
          </w:p>
        </w:tc>
      </w:tr>
      <w:tr w:rsidR="00D13B1F"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hideMark/>
          </w:tcPr>
          <w:p w:rsidR="00D13B1F" w:rsidRPr="00D13B1F" w:rsidRDefault="00D13B1F" w:rsidP="00D13B1F">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85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0760417078_1_01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170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1410795216_1_02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255</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2502116015_1_01</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w:t>
            </w:r>
          </w:p>
        </w:tc>
        <w:tc>
          <w:tcPr>
            <w:tcW w:w="517"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340</w:t>
            </w:r>
          </w:p>
        </w:tc>
        <w:tc>
          <w:tcPr>
            <w:tcW w:w="182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3260566108_1_02</w:t>
            </w:r>
          </w:p>
        </w:tc>
        <w:tc>
          <w:tcPr>
            <w:tcW w:w="940" w:type="dxa"/>
            <w:noWrap/>
            <w:hideMark/>
          </w:tcPr>
          <w:p w:rsidR="00D13B1F" w:rsidRPr="00D13B1F" w:rsidRDefault="00D13B1F" w:rsidP="00D13B1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1</w:t>
            </w:r>
          </w:p>
        </w:tc>
      </w:tr>
    </w:tbl>
    <w:p w:rsidR="008659C7" w:rsidRDefault="008659C7" w:rsidP="00B07287">
      <w:pPr>
        <w:jc w:val="center"/>
        <w:rPr>
          <w:rFonts w:ascii="Arial" w:hAnsi="Arial" w:cs="Arial"/>
          <w:b/>
        </w:rPr>
      </w:pPr>
    </w:p>
    <w:p w:rsidR="00B07287" w:rsidRPr="003F20CB" w:rsidRDefault="00B07287" w:rsidP="00B07287">
      <w:pPr>
        <w:jc w:val="center"/>
        <w:rPr>
          <w:rFonts w:ascii="Arial" w:hAnsi="Arial" w:cs="Arial"/>
          <w:b/>
        </w:rPr>
      </w:pPr>
      <w:r>
        <w:rPr>
          <w:rFonts w:ascii="Arial" w:hAnsi="Arial" w:cs="Arial"/>
          <w:b/>
        </w:rPr>
        <w:t>Tabla 2</w:t>
      </w:r>
      <w:r w:rsidRPr="003F20CB">
        <w:rPr>
          <w:rFonts w:ascii="Arial" w:hAnsi="Arial" w:cs="Arial"/>
          <w:b/>
        </w:rPr>
        <w:t xml:space="preserve">. Detalle de individuos (key_Per) con al menos un año persona vivido no especificado en la variable </w:t>
      </w:r>
      <w:r>
        <w:rPr>
          <w:rFonts w:ascii="Arial" w:hAnsi="Arial" w:cs="Arial"/>
          <w:b/>
        </w:rPr>
        <w:t>tipo de escuela a la que asistió ese año (tipo_</w:t>
      </w:r>
      <w:r w:rsidRPr="003F20CB">
        <w:rPr>
          <w:rFonts w:ascii="Arial" w:hAnsi="Arial" w:cs="Arial"/>
          <w:b/>
        </w:rPr>
        <w:t>esc).</w:t>
      </w:r>
    </w:p>
    <w:tbl>
      <w:tblPr>
        <w:tblStyle w:val="Sombreadoclaro-nfasis3"/>
        <w:tblW w:w="13131" w:type="dxa"/>
        <w:tblLook w:val="04A0" w:firstRow="1" w:lastRow="0" w:firstColumn="1" w:lastColumn="0" w:noHBand="0" w:noVBand="1"/>
      </w:tblPr>
      <w:tblGrid>
        <w:gridCol w:w="540"/>
        <w:gridCol w:w="1820"/>
        <w:gridCol w:w="940"/>
        <w:gridCol w:w="517"/>
        <w:gridCol w:w="1820"/>
        <w:gridCol w:w="940"/>
        <w:gridCol w:w="517"/>
        <w:gridCol w:w="1820"/>
        <w:gridCol w:w="940"/>
        <w:gridCol w:w="517"/>
        <w:gridCol w:w="1820"/>
        <w:gridCol w:w="940"/>
      </w:tblGrid>
      <w:tr w:rsidR="00B07287" w:rsidRPr="00D13B1F" w:rsidTr="00B07287">
        <w:trPr>
          <w:cnfStyle w:val="100000000000" w:firstRow="1" w:lastRow="0" w:firstColumn="0" w:lastColumn="0" w:oddVBand="0" w:evenVBand="0" w:oddHBand="0"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40" w:type="dxa"/>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No.</w:t>
            </w:r>
          </w:p>
        </w:tc>
        <w:tc>
          <w:tcPr>
            <w:tcW w:w="1820" w:type="dxa"/>
            <w:hideMark/>
          </w:tcPr>
          <w:p w:rsidR="00B07287" w:rsidRPr="00D13B1F" w:rsidRDefault="00B07287" w:rsidP="00B072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proofErr w:type="spellStart"/>
            <w:r w:rsidRPr="00D13B1F">
              <w:rPr>
                <w:rFonts w:ascii="Arial" w:eastAsia="Times New Roman" w:hAnsi="Arial" w:cs="Arial"/>
                <w:color w:val="000000"/>
                <w:sz w:val="18"/>
                <w:szCs w:val="20"/>
                <w:lang w:val="es-ES_tradnl" w:eastAsia="es-ES"/>
              </w:rPr>
              <w:t>key_Per</w:t>
            </w:r>
            <w:proofErr w:type="spellEnd"/>
          </w:p>
        </w:tc>
        <w:tc>
          <w:tcPr>
            <w:tcW w:w="940" w:type="dxa"/>
            <w:hideMark/>
          </w:tcPr>
          <w:p w:rsidR="00B07287" w:rsidRPr="00D13B1F" w:rsidRDefault="00B07287" w:rsidP="00B072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Años persona</w:t>
            </w:r>
          </w:p>
        </w:tc>
        <w:tc>
          <w:tcPr>
            <w:tcW w:w="517" w:type="dxa"/>
            <w:hideMark/>
          </w:tcPr>
          <w:p w:rsidR="00B07287" w:rsidRPr="00D13B1F" w:rsidRDefault="00B07287" w:rsidP="00B072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No.</w:t>
            </w:r>
          </w:p>
        </w:tc>
        <w:tc>
          <w:tcPr>
            <w:tcW w:w="1820" w:type="dxa"/>
            <w:hideMark/>
          </w:tcPr>
          <w:p w:rsidR="00B07287" w:rsidRPr="00D13B1F" w:rsidRDefault="00B07287" w:rsidP="00B072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proofErr w:type="spellStart"/>
            <w:r w:rsidRPr="00D13B1F">
              <w:rPr>
                <w:rFonts w:ascii="Arial" w:eastAsia="Times New Roman" w:hAnsi="Arial" w:cs="Arial"/>
                <w:color w:val="000000"/>
                <w:sz w:val="18"/>
                <w:szCs w:val="20"/>
                <w:lang w:val="es-ES_tradnl" w:eastAsia="es-ES"/>
              </w:rPr>
              <w:t>key_Per</w:t>
            </w:r>
            <w:proofErr w:type="spellEnd"/>
          </w:p>
        </w:tc>
        <w:tc>
          <w:tcPr>
            <w:tcW w:w="940" w:type="dxa"/>
            <w:hideMark/>
          </w:tcPr>
          <w:p w:rsidR="00B07287" w:rsidRPr="00D13B1F" w:rsidRDefault="00B07287" w:rsidP="00B072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Años persona</w:t>
            </w:r>
          </w:p>
        </w:tc>
        <w:tc>
          <w:tcPr>
            <w:tcW w:w="517" w:type="dxa"/>
            <w:hideMark/>
          </w:tcPr>
          <w:p w:rsidR="00B07287" w:rsidRPr="00D13B1F" w:rsidRDefault="00B07287" w:rsidP="00B072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No.</w:t>
            </w:r>
          </w:p>
        </w:tc>
        <w:tc>
          <w:tcPr>
            <w:tcW w:w="1820" w:type="dxa"/>
            <w:hideMark/>
          </w:tcPr>
          <w:p w:rsidR="00B07287" w:rsidRPr="00D13B1F" w:rsidRDefault="00B07287" w:rsidP="00B072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proofErr w:type="spellStart"/>
            <w:r w:rsidRPr="00D13B1F">
              <w:rPr>
                <w:rFonts w:ascii="Arial" w:eastAsia="Times New Roman" w:hAnsi="Arial" w:cs="Arial"/>
                <w:color w:val="000000"/>
                <w:sz w:val="18"/>
                <w:szCs w:val="20"/>
                <w:lang w:val="es-ES_tradnl" w:eastAsia="es-ES"/>
              </w:rPr>
              <w:t>key_Per</w:t>
            </w:r>
            <w:proofErr w:type="spellEnd"/>
          </w:p>
        </w:tc>
        <w:tc>
          <w:tcPr>
            <w:tcW w:w="940" w:type="dxa"/>
            <w:hideMark/>
          </w:tcPr>
          <w:p w:rsidR="00B07287" w:rsidRPr="00D13B1F" w:rsidRDefault="00B07287" w:rsidP="00B072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Años persona</w:t>
            </w:r>
          </w:p>
        </w:tc>
        <w:tc>
          <w:tcPr>
            <w:tcW w:w="517" w:type="dxa"/>
            <w:hideMark/>
          </w:tcPr>
          <w:p w:rsidR="00B07287" w:rsidRPr="00D13B1F" w:rsidRDefault="00B07287" w:rsidP="00B072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No.</w:t>
            </w:r>
          </w:p>
        </w:tc>
        <w:tc>
          <w:tcPr>
            <w:tcW w:w="1820" w:type="dxa"/>
            <w:hideMark/>
          </w:tcPr>
          <w:p w:rsidR="00B07287" w:rsidRPr="00D13B1F" w:rsidRDefault="00B07287" w:rsidP="00B072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proofErr w:type="spellStart"/>
            <w:r w:rsidRPr="00D13B1F">
              <w:rPr>
                <w:rFonts w:ascii="Arial" w:eastAsia="Times New Roman" w:hAnsi="Arial" w:cs="Arial"/>
                <w:color w:val="000000"/>
                <w:sz w:val="18"/>
                <w:szCs w:val="20"/>
                <w:lang w:val="es-ES_tradnl" w:eastAsia="es-ES"/>
              </w:rPr>
              <w:t>key_Per</w:t>
            </w:r>
            <w:proofErr w:type="spellEnd"/>
          </w:p>
        </w:tc>
        <w:tc>
          <w:tcPr>
            <w:tcW w:w="940" w:type="dxa"/>
            <w:hideMark/>
          </w:tcPr>
          <w:p w:rsidR="00B07287" w:rsidRPr="00D13B1F" w:rsidRDefault="00B07287" w:rsidP="00B072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D13B1F">
              <w:rPr>
                <w:rFonts w:ascii="Arial" w:eastAsia="Times New Roman" w:hAnsi="Arial" w:cs="Arial"/>
                <w:color w:val="000000"/>
                <w:sz w:val="18"/>
                <w:szCs w:val="20"/>
                <w:lang w:val="es-ES_tradnl" w:eastAsia="es-ES"/>
              </w:rPr>
              <w:t>Años persona</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0100008034_1_01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85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0760843016_1_04</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1410795216_1_02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2502116015_1_01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0100052023_1_01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86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0761171190_1_02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1410936177_1_02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2502477006_1_02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0100126049_1_01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87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0761209193_1_01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1412973024_1_02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2503015036_1_02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0100482013_1_01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88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0762555149_1_02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1414584003_1_01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2503918060_1_02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0100882074_1_03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89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0800988043_1_01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1501908118_1_01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2503918101_1_01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0101005071_1_01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90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0802042046_1_02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1505621123_1_03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2504443121_1_01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0101201039_1_01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91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0802400047_1_01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1508797126_1_03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2504560268_1_01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0101399009_2_01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92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0803451002_1_01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1510392093_1_03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2504570062_1_02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0101664079_1_02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93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0803639089_1_03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1515653038_1_02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2504608112_2_02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0101677002_1_02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94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0804051094_1_02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1517655030_1_02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2504608166_1_01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0102166228_1_04</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95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0804807036_1_02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1518618035_1_03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2504637121_1_02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0160106132_1_01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96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0805395063_1_01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1520248045_1_02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2505058214_1_01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0160150186_1_01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97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0860171097_1_02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1521893068_1_02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2505058279_1_01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0160227062_1_01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98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0860377062_1_02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1525013012_1_02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2560392178_1_01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0160227078_1_02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99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0860708083_1_01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1525013139_1_04</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2560432192_1_02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0200199027_1_02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0902199115_1_03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1525361262_1_05</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2600475056_1_01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0200199108_1_02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0903136088_1_02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1560078303_1_02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2602178053_1_01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0200886109_1_01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0903416105_1_01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1562112511_1_02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2603266089_1_02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0202240114_1_02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0903562020_1_02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1600552121_1_04</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2604006018_1_02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0202398045_1_01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0904429010_1_01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1601722070_1_02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2605658380_1_03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0202503017_1_01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0907969104_1_04</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1602003126_1_03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2605960207_1_02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0203096054_1_02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0908842116_1_01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1603774134_1_01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2605981099_1_01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0203613046_1_02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0910228076_1_01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1603774161_1_01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2606459126_1_01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0206970154_1_02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0910497085_1_01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1660999138_1_01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2660243054_1_01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0260234081_1_01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0911239051_1_01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1661398165_1_01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2700337071_1_02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lastRenderedPageBreak/>
              <w:t>26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0300056045_1_02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0913492003_1_03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1661721218_1_02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2700337099_1_04</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0300139032_1_01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0913887125_1_02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1701022006_1_01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2700400099_1_02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0300215075_1_04</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0913906047_1_01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1703122136_1_03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2700540049_1_01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0300225048_1_02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0913917022_1_01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1703122251_1_01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2700601135_1_04</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0300289036_1_02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0916072065_1_04</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1703546069_1_02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2700685065_1_01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0300368035_1_02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1000184041_1_01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1760322085_1_02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2701045151_1_01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0300550105_1_01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1000343059_1_02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1800259064_1_02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2701045336_1_03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0300740026_1_02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1000409061_1_02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1800388072_1_01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2701200230_1_01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0300834116_1_02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1000443008_1_01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1800794102_1_02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2701638251_1_02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0301003223_1_01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1000566095_1_02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1801036097_1_03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2701644057_1_01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0301036119_1_02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1000859020_1_02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1801036118_1_01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2701676221_1_06</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0301172092_1_01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1001106073_1_01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1801349134_2_01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2701709072_1_02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0301256010_1_02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1001187102_1_01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1801599211_1_03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2701853074_1_02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0360204068_1_01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1001317069_1_01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1860049079_1_01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2702180100_1_03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0400247023_1_03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1001384054_1_01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1860309254_1_03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2760157092_1_02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0400248025_1_04</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1001384142_1_01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1900132040_1_01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2760157196_1_01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0400417121_1_01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1003470021_1_02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1900497081_1_01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2760191382_1_02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0400527089_1_02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1060155105_1_02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1900608006_1_01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2760255395_1_01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0400777052_1_01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1100460015_1_01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1902367045_1_01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2760278068_1_02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0400835116_1_02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1100851101_1_02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1903831013_1_02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2800284125_1_01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0400904070_1_02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1102539062_1_03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1906159020_1_01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2800907047_1_01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0401089284_1_02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1104134131_1_01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1906501026_1_02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2800997015_1_02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0401186243_1_01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1104272019_1_02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1908366091_1_01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2801798066_1_01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0401446227_1_03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1104272054_1_01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1908495104_1_01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2803282061_1_01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0401477278_1_02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1104318154_1_02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1909047041_1_01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2804574029_1_01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0500434043_1_02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1104728026_1_02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1911414186_1_03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2804595082_1_02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0500562126_1_02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1105091127_1_02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2001616046_1_01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2806196002_1_01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0500926038_1_02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1105279067_1_04</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2060968151_1_01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2806636087_1_01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0500935049_1_03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1107574010_1_02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2061648040_1_03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2806666131_1_02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0501375074_1_01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1107936159_1_01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2101480119_1_02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2807056078_1_02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0501949126_1_03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1108427009_1_02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2107672213_1_02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2807089067_1_02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lastRenderedPageBreak/>
              <w:t>57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0502151004_1_01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1108427111_1_03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2107672331_1_03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2807096146_1_01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0502358050_1_01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1160898059_1_01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2161199098_1_02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2807924219_1_01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0502458019_1_02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1160898066_1_01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2201192028_1_06</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2900175213_1_01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60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0503600015_1_02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1200324041_1_03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2201271090_1_02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2900897045_1_01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61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0504946087_1_02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1200570037_1_02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2202058028_1_01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2901691124_1_01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62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0505647088_1_04</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1202276130_1_01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2202901008_1_01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2901778046_1_03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63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0505859052_1_02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1202382136_1_02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2260468304_1_01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2960249127_1_02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64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0506082098_1_01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1202389171_1_02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2300237026_1_02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3003821068_1_01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65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0506178019_1_03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1202795008_1_02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2300663005_1_02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3005294149_1_02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66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0506314164_1_02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1203414367_1_02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2302132127_1_02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3005294203_1_02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67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0506441125_1_02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1260212106_1_03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2302737012_1_01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3005350124_1_01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68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0506572019_1_02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1260366197_1_02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2303367049_1_01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3008605215_1_02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69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0560212175_1_01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1260401213_1_01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2303367066_1_01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3060500072_1_01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70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0560389215_1_02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1260503191_1_01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2360005119_1_03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3100409117_1_02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71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0600023051_1_02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1301311012_1_01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2360008180_1_02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3100821104_1_01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72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0600482124_1_02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1301311274_1_02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2402882133_1_02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3100872043_1_02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73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0600520030_1_02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1301544019_1_02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2403192155_1_02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3101588006_1_03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74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0601198040_1_02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1302587054_1_01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2403192360_1_01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3103240304_1_02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75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0601364372_1_01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159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1361114022_1_02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2403382024_1_01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3104013269_1_01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76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0601368092_1_04</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1401156146_1_02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2403455234_1_01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3160478033_1_03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5</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77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0601390236_1_02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1401707005_1_02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2460710064_1_02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3200102131_1_02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78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0701811018_1_04</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1401987228_1_01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2460989099_1_01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330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3200631034_1_01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79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0702530288_1_01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1402791020_1_02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2500288105_1_03</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331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3200911058_1_01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80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0703721086_1_03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1404047139_1_02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2500667048_1_02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332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3201220046_1_01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81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0703787270_1_02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1405622045_1_02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249</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2501187030_1_01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333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3201311194_1_01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82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0704113002_1_01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1405934050_1_01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2501793009_1_03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334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3201421244_1_02</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83</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0760106060_1_04</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167</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1407052018_1_02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251</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2501917081_1_02</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w:t>
            </w:r>
          </w:p>
        </w:tc>
        <w:tc>
          <w:tcPr>
            <w:tcW w:w="517"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335</w:t>
            </w:r>
          </w:p>
        </w:tc>
        <w:tc>
          <w:tcPr>
            <w:tcW w:w="182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3201714075_1_01</w:t>
            </w:r>
          </w:p>
        </w:tc>
        <w:tc>
          <w:tcPr>
            <w:tcW w:w="940" w:type="dxa"/>
            <w:noWrap/>
            <w:vAlign w:val="bottom"/>
            <w:hideMark/>
          </w:tcPr>
          <w:p w:rsidR="00B07287" w:rsidRPr="00D13B1F" w:rsidRDefault="00B0728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B0728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hideMark/>
          </w:tcPr>
          <w:p w:rsidR="00B07287" w:rsidRPr="00D13B1F" w:rsidRDefault="00B07287" w:rsidP="00B07287">
            <w:pPr>
              <w:jc w:val="center"/>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84</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0760417078_1_01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168</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1410381248_1_01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1</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252</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2501997098_1_01</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2</w:t>
            </w:r>
          </w:p>
        </w:tc>
        <w:tc>
          <w:tcPr>
            <w:tcW w:w="517"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336</w:t>
            </w:r>
          </w:p>
        </w:tc>
        <w:tc>
          <w:tcPr>
            <w:tcW w:w="182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3201790203_1_03</w:t>
            </w:r>
          </w:p>
        </w:tc>
        <w:tc>
          <w:tcPr>
            <w:tcW w:w="940" w:type="dxa"/>
            <w:noWrap/>
            <w:vAlign w:val="bottom"/>
            <w:hideMark/>
          </w:tcPr>
          <w:p w:rsidR="00B07287" w:rsidRPr="00D13B1F" w:rsidRDefault="00B0728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20"/>
                <w:lang w:val="es-ES_tradnl" w:eastAsia="es-ES"/>
              </w:rPr>
            </w:pPr>
            <w:r w:rsidRPr="00B07287">
              <w:rPr>
                <w:rFonts w:ascii="Arial" w:eastAsia="Times New Roman" w:hAnsi="Arial" w:cs="Arial"/>
                <w:color w:val="000000"/>
                <w:sz w:val="18"/>
              </w:rPr>
              <w:t>4</w:t>
            </w:r>
          </w:p>
        </w:tc>
      </w:tr>
      <w:tr w:rsidR="00EA7FD7" w:rsidRPr="00D13B1F" w:rsidTr="00B0728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tcPr>
          <w:p w:rsidR="00EA7FD7" w:rsidRPr="00B07287" w:rsidRDefault="00EA7FD7" w:rsidP="00B07287">
            <w:pPr>
              <w:jc w:val="center"/>
              <w:rPr>
                <w:rFonts w:ascii="Arial" w:eastAsia="Times New Roman" w:hAnsi="Arial" w:cs="Arial"/>
                <w:color w:val="000000"/>
                <w:sz w:val="18"/>
              </w:rPr>
            </w:pPr>
          </w:p>
        </w:tc>
        <w:tc>
          <w:tcPr>
            <w:tcW w:w="1820" w:type="dxa"/>
            <w:noWrap/>
            <w:vAlign w:val="bottom"/>
          </w:tcPr>
          <w:p w:rsidR="00EA7FD7" w:rsidRPr="00B07287" w:rsidRDefault="00EA7FD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rPr>
            </w:pPr>
          </w:p>
        </w:tc>
        <w:tc>
          <w:tcPr>
            <w:tcW w:w="940" w:type="dxa"/>
            <w:noWrap/>
            <w:vAlign w:val="bottom"/>
          </w:tcPr>
          <w:p w:rsidR="00EA7FD7" w:rsidRPr="00B07287" w:rsidRDefault="00EA7FD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rPr>
            </w:pPr>
          </w:p>
        </w:tc>
        <w:tc>
          <w:tcPr>
            <w:tcW w:w="517" w:type="dxa"/>
            <w:noWrap/>
            <w:vAlign w:val="bottom"/>
          </w:tcPr>
          <w:p w:rsidR="00EA7FD7" w:rsidRPr="00B07287" w:rsidRDefault="00EA7FD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rPr>
            </w:pPr>
          </w:p>
        </w:tc>
        <w:tc>
          <w:tcPr>
            <w:tcW w:w="1820" w:type="dxa"/>
            <w:noWrap/>
            <w:vAlign w:val="bottom"/>
          </w:tcPr>
          <w:p w:rsidR="00EA7FD7" w:rsidRPr="00B07287" w:rsidRDefault="00EA7FD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rPr>
            </w:pPr>
          </w:p>
        </w:tc>
        <w:tc>
          <w:tcPr>
            <w:tcW w:w="940" w:type="dxa"/>
            <w:noWrap/>
            <w:vAlign w:val="bottom"/>
          </w:tcPr>
          <w:p w:rsidR="00EA7FD7" w:rsidRPr="00B07287" w:rsidRDefault="00EA7FD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rPr>
            </w:pPr>
          </w:p>
        </w:tc>
        <w:tc>
          <w:tcPr>
            <w:tcW w:w="517" w:type="dxa"/>
            <w:noWrap/>
            <w:vAlign w:val="bottom"/>
          </w:tcPr>
          <w:p w:rsidR="00EA7FD7" w:rsidRPr="00B07287" w:rsidRDefault="00EA7FD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rPr>
            </w:pPr>
          </w:p>
        </w:tc>
        <w:tc>
          <w:tcPr>
            <w:tcW w:w="1820" w:type="dxa"/>
            <w:noWrap/>
            <w:vAlign w:val="bottom"/>
          </w:tcPr>
          <w:p w:rsidR="00EA7FD7" w:rsidRPr="00B07287" w:rsidRDefault="00EA7FD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rPr>
            </w:pPr>
          </w:p>
        </w:tc>
        <w:tc>
          <w:tcPr>
            <w:tcW w:w="940" w:type="dxa"/>
            <w:noWrap/>
            <w:vAlign w:val="bottom"/>
          </w:tcPr>
          <w:p w:rsidR="00EA7FD7" w:rsidRPr="00B07287" w:rsidRDefault="00EA7FD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rPr>
            </w:pPr>
          </w:p>
        </w:tc>
        <w:tc>
          <w:tcPr>
            <w:tcW w:w="517" w:type="dxa"/>
            <w:noWrap/>
            <w:vAlign w:val="bottom"/>
          </w:tcPr>
          <w:p w:rsidR="00EA7FD7" w:rsidRPr="007C1997" w:rsidRDefault="00EA7FD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rPr>
            </w:pPr>
            <w:r w:rsidRPr="007C1997">
              <w:rPr>
                <w:rFonts w:ascii="Arial" w:eastAsia="Times New Roman" w:hAnsi="Arial" w:cs="Arial"/>
                <w:color w:val="000000"/>
                <w:sz w:val="18"/>
              </w:rPr>
              <w:t>337</w:t>
            </w:r>
          </w:p>
        </w:tc>
        <w:tc>
          <w:tcPr>
            <w:tcW w:w="1820" w:type="dxa"/>
            <w:noWrap/>
            <w:vAlign w:val="bottom"/>
          </w:tcPr>
          <w:p w:rsidR="00EA7FD7" w:rsidRPr="007C1997" w:rsidRDefault="00EA7FD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rPr>
            </w:pPr>
            <w:r w:rsidRPr="007C1997">
              <w:rPr>
                <w:rFonts w:ascii="Arial" w:eastAsia="Times New Roman" w:hAnsi="Arial" w:cs="Arial"/>
                <w:color w:val="000000"/>
                <w:sz w:val="18"/>
              </w:rPr>
              <w:t>3201804008_1_02</w:t>
            </w:r>
          </w:p>
        </w:tc>
        <w:tc>
          <w:tcPr>
            <w:tcW w:w="940" w:type="dxa"/>
            <w:noWrap/>
            <w:vAlign w:val="bottom"/>
          </w:tcPr>
          <w:p w:rsidR="00EA7FD7" w:rsidRPr="007C1997" w:rsidRDefault="00EA7FD7" w:rsidP="00B0728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rPr>
            </w:pPr>
            <w:r w:rsidRPr="007C1997">
              <w:rPr>
                <w:rFonts w:ascii="Arial" w:eastAsia="Times New Roman" w:hAnsi="Arial" w:cs="Arial"/>
                <w:color w:val="000000"/>
                <w:sz w:val="18"/>
              </w:rPr>
              <w:t>2</w:t>
            </w:r>
          </w:p>
        </w:tc>
      </w:tr>
      <w:tr w:rsidR="00EA7FD7" w:rsidRPr="00D13B1F" w:rsidTr="00B07287">
        <w:trPr>
          <w:trHeight w:val="280"/>
        </w:trPr>
        <w:tc>
          <w:tcPr>
            <w:cnfStyle w:val="001000000000" w:firstRow="0" w:lastRow="0" w:firstColumn="1" w:lastColumn="0" w:oddVBand="0" w:evenVBand="0" w:oddHBand="0" w:evenHBand="0" w:firstRowFirstColumn="0" w:firstRowLastColumn="0" w:lastRowFirstColumn="0" w:lastRowLastColumn="0"/>
            <w:tcW w:w="540" w:type="dxa"/>
            <w:noWrap/>
            <w:vAlign w:val="bottom"/>
          </w:tcPr>
          <w:p w:rsidR="00EA7FD7" w:rsidRPr="00B07287" w:rsidRDefault="00EA7FD7" w:rsidP="00B07287">
            <w:pPr>
              <w:jc w:val="center"/>
              <w:rPr>
                <w:rFonts w:ascii="Arial" w:eastAsia="Times New Roman" w:hAnsi="Arial" w:cs="Arial"/>
                <w:color w:val="000000"/>
                <w:sz w:val="18"/>
              </w:rPr>
            </w:pPr>
          </w:p>
        </w:tc>
        <w:tc>
          <w:tcPr>
            <w:tcW w:w="1820" w:type="dxa"/>
            <w:noWrap/>
            <w:vAlign w:val="bottom"/>
          </w:tcPr>
          <w:p w:rsidR="00EA7FD7" w:rsidRPr="00B07287" w:rsidRDefault="00EA7FD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rPr>
            </w:pPr>
          </w:p>
        </w:tc>
        <w:tc>
          <w:tcPr>
            <w:tcW w:w="940" w:type="dxa"/>
            <w:noWrap/>
            <w:vAlign w:val="bottom"/>
          </w:tcPr>
          <w:p w:rsidR="00EA7FD7" w:rsidRPr="00B07287" w:rsidRDefault="00EA7FD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rPr>
            </w:pPr>
          </w:p>
        </w:tc>
        <w:tc>
          <w:tcPr>
            <w:tcW w:w="517" w:type="dxa"/>
            <w:noWrap/>
            <w:vAlign w:val="bottom"/>
          </w:tcPr>
          <w:p w:rsidR="00EA7FD7" w:rsidRPr="00B07287" w:rsidRDefault="00EA7FD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rPr>
            </w:pPr>
          </w:p>
        </w:tc>
        <w:tc>
          <w:tcPr>
            <w:tcW w:w="1820" w:type="dxa"/>
            <w:noWrap/>
            <w:vAlign w:val="bottom"/>
          </w:tcPr>
          <w:p w:rsidR="00EA7FD7" w:rsidRPr="00B07287" w:rsidRDefault="00EA7FD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rPr>
            </w:pPr>
          </w:p>
        </w:tc>
        <w:tc>
          <w:tcPr>
            <w:tcW w:w="940" w:type="dxa"/>
            <w:noWrap/>
            <w:vAlign w:val="bottom"/>
          </w:tcPr>
          <w:p w:rsidR="00EA7FD7" w:rsidRPr="00B07287" w:rsidRDefault="00EA7FD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rPr>
            </w:pPr>
          </w:p>
        </w:tc>
        <w:tc>
          <w:tcPr>
            <w:tcW w:w="517" w:type="dxa"/>
            <w:noWrap/>
            <w:vAlign w:val="bottom"/>
          </w:tcPr>
          <w:p w:rsidR="00EA7FD7" w:rsidRPr="00B07287" w:rsidRDefault="00EA7FD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rPr>
            </w:pPr>
          </w:p>
        </w:tc>
        <w:tc>
          <w:tcPr>
            <w:tcW w:w="1820" w:type="dxa"/>
            <w:noWrap/>
            <w:vAlign w:val="bottom"/>
          </w:tcPr>
          <w:p w:rsidR="00EA7FD7" w:rsidRPr="00B07287" w:rsidRDefault="00EA7FD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rPr>
            </w:pPr>
          </w:p>
        </w:tc>
        <w:tc>
          <w:tcPr>
            <w:tcW w:w="940" w:type="dxa"/>
            <w:noWrap/>
            <w:vAlign w:val="bottom"/>
          </w:tcPr>
          <w:p w:rsidR="00EA7FD7" w:rsidRPr="00B07287" w:rsidRDefault="00EA7FD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rPr>
            </w:pPr>
          </w:p>
        </w:tc>
        <w:tc>
          <w:tcPr>
            <w:tcW w:w="517" w:type="dxa"/>
            <w:noWrap/>
            <w:vAlign w:val="bottom"/>
          </w:tcPr>
          <w:p w:rsidR="00EA7FD7" w:rsidRPr="007C1997" w:rsidRDefault="00EA7FD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rPr>
            </w:pPr>
            <w:r w:rsidRPr="007C1997">
              <w:rPr>
                <w:rFonts w:ascii="Arial" w:eastAsia="Times New Roman" w:hAnsi="Arial" w:cs="Arial"/>
                <w:color w:val="000000"/>
                <w:sz w:val="18"/>
              </w:rPr>
              <w:t>338</w:t>
            </w:r>
          </w:p>
        </w:tc>
        <w:tc>
          <w:tcPr>
            <w:tcW w:w="1820" w:type="dxa"/>
            <w:noWrap/>
            <w:vAlign w:val="bottom"/>
          </w:tcPr>
          <w:p w:rsidR="00EA7FD7" w:rsidRPr="007C1997" w:rsidRDefault="00EA7FD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rPr>
            </w:pPr>
            <w:r w:rsidRPr="007C1997">
              <w:rPr>
                <w:rFonts w:ascii="Arial" w:eastAsia="Times New Roman" w:hAnsi="Arial" w:cs="Arial"/>
                <w:color w:val="000000"/>
                <w:sz w:val="18"/>
              </w:rPr>
              <w:t>3260566108_1_02</w:t>
            </w:r>
          </w:p>
        </w:tc>
        <w:tc>
          <w:tcPr>
            <w:tcW w:w="940" w:type="dxa"/>
            <w:noWrap/>
            <w:vAlign w:val="bottom"/>
          </w:tcPr>
          <w:p w:rsidR="00EA7FD7" w:rsidRPr="007C1997" w:rsidRDefault="00EA7FD7" w:rsidP="00B0728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rPr>
            </w:pPr>
            <w:r w:rsidRPr="007C1997">
              <w:rPr>
                <w:rFonts w:ascii="Arial" w:eastAsia="Times New Roman" w:hAnsi="Arial" w:cs="Arial"/>
                <w:color w:val="000000"/>
                <w:sz w:val="18"/>
              </w:rPr>
              <w:t>1</w:t>
            </w:r>
          </w:p>
        </w:tc>
      </w:tr>
    </w:tbl>
    <w:p w:rsidR="004B051E" w:rsidRPr="0080782F" w:rsidRDefault="004A0999" w:rsidP="00752B53">
      <w:pPr>
        <w:rPr>
          <w:rFonts w:ascii="Arial" w:hAnsi="Arial" w:cs="Arial"/>
        </w:rPr>
      </w:pPr>
      <w:r>
        <w:rPr>
          <w:rFonts w:ascii="Arial" w:hAnsi="Arial" w:cs="Arial"/>
        </w:rPr>
        <w:t xml:space="preserve"> </w:t>
      </w:r>
    </w:p>
    <w:sectPr w:rsidR="004B051E" w:rsidRPr="0080782F" w:rsidSect="003F20C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54F0" w:rsidRDefault="00FB54F0" w:rsidP="00731B89">
      <w:pPr>
        <w:spacing w:after="0" w:line="240" w:lineRule="auto"/>
      </w:pPr>
      <w:r>
        <w:separator/>
      </w:r>
    </w:p>
  </w:endnote>
  <w:endnote w:type="continuationSeparator" w:id="0">
    <w:p w:rsidR="00FB54F0" w:rsidRDefault="00FB54F0" w:rsidP="00731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79490"/>
      <w:docPartObj>
        <w:docPartGallery w:val="Page Numbers (Bottom of Page)"/>
        <w:docPartUnique/>
      </w:docPartObj>
    </w:sdtPr>
    <w:sdtContent>
      <w:p w:rsidR="00731B89" w:rsidRDefault="00731B89">
        <w:pPr>
          <w:pStyle w:val="Piedepgina"/>
          <w:jc w:val="right"/>
        </w:pPr>
        <w:r>
          <w:fldChar w:fldCharType="begin"/>
        </w:r>
        <w:r>
          <w:instrText>PAGE   \* MERGEFORMAT</w:instrText>
        </w:r>
        <w:r>
          <w:fldChar w:fldCharType="separate"/>
        </w:r>
        <w:r>
          <w:rPr>
            <w:lang w:val="es-ES"/>
          </w:rPr>
          <w:t>2</w:t>
        </w:r>
        <w:r>
          <w:fldChar w:fldCharType="end"/>
        </w:r>
      </w:p>
    </w:sdtContent>
  </w:sdt>
  <w:p w:rsidR="00731B89" w:rsidRDefault="00731B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54F0" w:rsidRDefault="00FB54F0" w:rsidP="00731B89">
      <w:pPr>
        <w:spacing w:after="0" w:line="240" w:lineRule="auto"/>
      </w:pPr>
      <w:r>
        <w:separator/>
      </w:r>
    </w:p>
  </w:footnote>
  <w:footnote w:type="continuationSeparator" w:id="0">
    <w:p w:rsidR="00FB54F0" w:rsidRDefault="00FB54F0" w:rsidP="00731B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7450D"/>
    <w:multiLevelType w:val="hybridMultilevel"/>
    <w:tmpl w:val="90AED780"/>
    <w:lvl w:ilvl="0" w:tplc="0C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CC45F23"/>
    <w:multiLevelType w:val="hybridMultilevel"/>
    <w:tmpl w:val="8BEC6B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49C3C7D"/>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6EE1F9D"/>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91674A1"/>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1F3644"/>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B706C8"/>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CA42904"/>
    <w:multiLevelType w:val="hybridMultilevel"/>
    <w:tmpl w:val="891C9556"/>
    <w:lvl w:ilvl="0" w:tplc="040A0019">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3F9E4B0A"/>
    <w:multiLevelType w:val="hybridMultilevel"/>
    <w:tmpl w:val="022EF88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13B3B2B"/>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29B085F"/>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6E45916"/>
    <w:multiLevelType w:val="hybridMultilevel"/>
    <w:tmpl w:val="B074D42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EB24015"/>
    <w:multiLevelType w:val="hybridMultilevel"/>
    <w:tmpl w:val="6F9293B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16F645A"/>
    <w:multiLevelType w:val="hybridMultilevel"/>
    <w:tmpl w:val="16261DF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52A6001F"/>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D8B61C0"/>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42D6A9A"/>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5D86401"/>
    <w:multiLevelType w:val="hybridMultilevel"/>
    <w:tmpl w:val="90AED780"/>
    <w:lvl w:ilvl="0" w:tplc="0C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66855A7F"/>
    <w:multiLevelType w:val="hybridMultilevel"/>
    <w:tmpl w:val="F7CAA14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A104361"/>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B9C16C2"/>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0DC683B"/>
    <w:multiLevelType w:val="hybridMultilevel"/>
    <w:tmpl w:val="D23CE52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7506320C"/>
    <w:multiLevelType w:val="hybridMultilevel"/>
    <w:tmpl w:val="4D02AC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59A6EE0"/>
    <w:multiLevelType w:val="hybridMultilevel"/>
    <w:tmpl w:val="90AED780"/>
    <w:lvl w:ilvl="0" w:tplc="0C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76393137"/>
    <w:multiLevelType w:val="hybridMultilevel"/>
    <w:tmpl w:val="6EC2A24A"/>
    <w:lvl w:ilvl="0" w:tplc="040A0019">
      <w:start w:val="1"/>
      <w:numFmt w:val="lowerLetter"/>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7E014C87"/>
    <w:multiLevelType w:val="hybridMultilevel"/>
    <w:tmpl w:val="AED8034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18"/>
  </w:num>
  <w:num w:numId="3">
    <w:abstractNumId w:val="22"/>
  </w:num>
  <w:num w:numId="4">
    <w:abstractNumId w:val="8"/>
  </w:num>
  <w:num w:numId="5">
    <w:abstractNumId w:val="12"/>
  </w:num>
  <w:num w:numId="6">
    <w:abstractNumId w:val="16"/>
  </w:num>
  <w:num w:numId="7">
    <w:abstractNumId w:val="13"/>
  </w:num>
  <w:num w:numId="8">
    <w:abstractNumId w:val="21"/>
  </w:num>
  <w:num w:numId="9">
    <w:abstractNumId w:val="20"/>
  </w:num>
  <w:num w:numId="10">
    <w:abstractNumId w:val="5"/>
  </w:num>
  <w:num w:numId="11">
    <w:abstractNumId w:val="15"/>
  </w:num>
  <w:num w:numId="12">
    <w:abstractNumId w:val="14"/>
  </w:num>
  <w:num w:numId="13">
    <w:abstractNumId w:val="3"/>
  </w:num>
  <w:num w:numId="14">
    <w:abstractNumId w:val="25"/>
  </w:num>
  <w:num w:numId="15">
    <w:abstractNumId w:val="19"/>
  </w:num>
  <w:num w:numId="16">
    <w:abstractNumId w:val="6"/>
  </w:num>
  <w:num w:numId="17">
    <w:abstractNumId w:val="9"/>
  </w:num>
  <w:num w:numId="18">
    <w:abstractNumId w:val="2"/>
  </w:num>
  <w:num w:numId="19">
    <w:abstractNumId w:val="23"/>
  </w:num>
  <w:num w:numId="20">
    <w:abstractNumId w:val="17"/>
  </w:num>
  <w:num w:numId="21">
    <w:abstractNumId w:val="0"/>
  </w:num>
  <w:num w:numId="22">
    <w:abstractNumId w:val="24"/>
  </w:num>
  <w:num w:numId="23">
    <w:abstractNumId w:val="10"/>
  </w:num>
  <w:num w:numId="24">
    <w:abstractNumId w:val="1"/>
  </w:num>
  <w:num w:numId="25">
    <w:abstractNumId w:val="7"/>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11B"/>
    <w:rsid w:val="0000593B"/>
    <w:rsid w:val="00027E03"/>
    <w:rsid w:val="0004189A"/>
    <w:rsid w:val="00056AED"/>
    <w:rsid w:val="000741FA"/>
    <w:rsid w:val="000A55F4"/>
    <w:rsid w:val="000B0CBD"/>
    <w:rsid w:val="000F12A6"/>
    <w:rsid w:val="000F7BF3"/>
    <w:rsid w:val="001041D3"/>
    <w:rsid w:val="001115F1"/>
    <w:rsid w:val="00113340"/>
    <w:rsid w:val="00127B8A"/>
    <w:rsid w:val="00136EF1"/>
    <w:rsid w:val="00142E46"/>
    <w:rsid w:val="001A3C98"/>
    <w:rsid w:val="001B1BE0"/>
    <w:rsid w:val="001B7F9E"/>
    <w:rsid w:val="001D0E03"/>
    <w:rsid w:val="001D2E0C"/>
    <w:rsid w:val="001D3195"/>
    <w:rsid w:val="001E3765"/>
    <w:rsid w:val="001E57C1"/>
    <w:rsid w:val="001E6162"/>
    <w:rsid w:val="001F0B05"/>
    <w:rsid w:val="001F14C9"/>
    <w:rsid w:val="0022164F"/>
    <w:rsid w:val="00236144"/>
    <w:rsid w:val="00237C1B"/>
    <w:rsid w:val="002652DE"/>
    <w:rsid w:val="0027441B"/>
    <w:rsid w:val="00280332"/>
    <w:rsid w:val="00287327"/>
    <w:rsid w:val="00291B5E"/>
    <w:rsid w:val="002944B8"/>
    <w:rsid w:val="00296495"/>
    <w:rsid w:val="002A0340"/>
    <w:rsid w:val="002A2554"/>
    <w:rsid w:val="002A2F78"/>
    <w:rsid w:val="002C2B02"/>
    <w:rsid w:val="002D3BBA"/>
    <w:rsid w:val="002F5B65"/>
    <w:rsid w:val="00304983"/>
    <w:rsid w:val="00313588"/>
    <w:rsid w:val="00317184"/>
    <w:rsid w:val="003173F1"/>
    <w:rsid w:val="00325BAB"/>
    <w:rsid w:val="00331DC6"/>
    <w:rsid w:val="00341580"/>
    <w:rsid w:val="00351245"/>
    <w:rsid w:val="00351448"/>
    <w:rsid w:val="0035511B"/>
    <w:rsid w:val="003609BD"/>
    <w:rsid w:val="003609E1"/>
    <w:rsid w:val="00363133"/>
    <w:rsid w:val="00373C89"/>
    <w:rsid w:val="003805B8"/>
    <w:rsid w:val="003B07D0"/>
    <w:rsid w:val="003B72C9"/>
    <w:rsid w:val="003F20CB"/>
    <w:rsid w:val="00407C1B"/>
    <w:rsid w:val="0041241A"/>
    <w:rsid w:val="004320C4"/>
    <w:rsid w:val="00434F6E"/>
    <w:rsid w:val="00450CDE"/>
    <w:rsid w:val="00454B18"/>
    <w:rsid w:val="00482D31"/>
    <w:rsid w:val="0049142E"/>
    <w:rsid w:val="00495225"/>
    <w:rsid w:val="004A0999"/>
    <w:rsid w:val="004A156D"/>
    <w:rsid w:val="004A3D8E"/>
    <w:rsid w:val="004B051E"/>
    <w:rsid w:val="004B1789"/>
    <w:rsid w:val="004C3A85"/>
    <w:rsid w:val="004C4C9C"/>
    <w:rsid w:val="004D0150"/>
    <w:rsid w:val="004D53CE"/>
    <w:rsid w:val="004D69FF"/>
    <w:rsid w:val="005017CE"/>
    <w:rsid w:val="00505301"/>
    <w:rsid w:val="00512921"/>
    <w:rsid w:val="005330EC"/>
    <w:rsid w:val="00534B1A"/>
    <w:rsid w:val="005448D8"/>
    <w:rsid w:val="00567E3C"/>
    <w:rsid w:val="005779B1"/>
    <w:rsid w:val="0058258C"/>
    <w:rsid w:val="00583BED"/>
    <w:rsid w:val="005862DB"/>
    <w:rsid w:val="00586744"/>
    <w:rsid w:val="005A3F15"/>
    <w:rsid w:val="005A6390"/>
    <w:rsid w:val="005A6E86"/>
    <w:rsid w:val="005B21B9"/>
    <w:rsid w:val="005C24D7"/>
    <w:rsid w:val="005D091A"/>
    <w:rsid w:val="005F48E4"/>
    <w:rsid w:val="006016D3"/>
    <w:rsid w:val="00607224"/>
    <w:rsid w:val="00616109"/>
    <w:rsid w:val="00617626"/>
    <w:rsid w:val="00620D52"/>
    <w:rsid w:val="00640C3D"/>
    <w:rsid w:val="00641729"/>
    <w:rsid w:val="006578AB"/>
    <w:rsid w:val="00683283"/>
    <w:rsid w:val="006A35AB"/>
    <w:rsid w:val="006D420E"/>
    <w:rsid w:val="006D7EF9"/>
    <w:rsid w:val="00710F83"/>
    <w:rsid w:val="00725856"/>
    <w:rsid w:val="0072648B"/>
    <w:rsid w:val="00726E92"/>
    <w:rsid w:val="00731B89"/>
    <w:rsid w:val="007331E5"/>
    <w:rsid w:val="00752B53"/>
    <w:rsid w:val="0077189D"/>
    <w:rsid w:val="00787713"/>
    <w:rsid w:val="0079041D"/>
    <w:rsid w:val="007966E3"/>
    <w:rsid w:val="007A2A9A"/>
    <w:rsid w:val="007C1997"/>
    <w:rsid w:val="007C50F0"/>
    <w:rsid w:val="007C7651"/>
    <w:rsid w:val="007F7C23"/>
    <w:rsid w:val="0080201A"/>
    <w:rsid w:val="0080782F"/>
    <w:rsid w:val="00815B85"/>
    <w:rsid w:val="00833837"/>
    <w:rsid w:val="00843E38"/>
    <w:rsid w:val="008453FA"/>
    <w:rsid w:val="008634A3"/>
    <w:rsid w:val="008659C7"/>
    <w:rsid w:val="0087082B"/>
    <w:rsid w:val="0088170F"/>
    <w:rsid w:val="00890318"/>
    <w:rsid w:val="008A2CCB"/>
    <w:rsid w:val="008A54A2"/>
    <w:rsid w:val="008B1806"/>
    <w:rsid w:val="008C2956"/>
    <w:rsid w:val="008C45CC"/>
    <w:rsid w:val="008D03DC"/>
    <w:rsid w:val="008F4D0C"/>
    <w:rsid w:val="00901067"/>
    <w:rsid w:val="00901FE7"/>
    <w:rsid w:val="009206BC"/>
    <w:rsid w:val="009230C1"/>
    <w:rsid w:val="009403C4"/>
    <w:rsid w:val="0094083B"/>
    <w:rsid w:val="00952E3C"/>
    <w:rsid w:val="00956F83"/>
    <w:rsid w:val="009628AF"/>
    <w:rsid w:val="00976751"/>
    <w:rsid w:val="009777EC"/>
    <w:rsid w:val="009A0F24"/>
    <w:rsid w:val="009A1685"/>
    <w:rsid w:val="009A5EDB"/>
    <w:rsid w:val="009B29CB"/>
    <w:rsid w:val="009C0527"/>
    <w:rsid w:val="009D5540"/>
    <w:rsid w:val="009E1BCA"/>
    <w:rsid w:val="009E2063"/>
    <w:rsid w:val="00A00A92"/>
    <w:rsid w:val="00A016CD"/>
    <w:rsid w:val="00A12676"/>
    <w:rsid w:val="00A33D72"/>
    <w:rsid w:val="00A34453"/>
    <w:rsid w:val="00A54803"/>
    <w:rsid w:val="00A57A57"/>
    <w:rsid w:val="00A76CFD"/>
    <w:rsid w:val="00A77386"/>
    <w:rsid w:val="00A8253A"/>
    <w:rsid w:val="00A87F26"/>
    <w:rsid w:val="00A90E30"/>
    <w:rsid w:val="00A92171"/>
    <w:rsid w:val="00AC6AAA"/>
    <w:rsid w:val="00AC6CD0"/>
    <w:rsid w:val="00AD7D85"/>
    <w:rsid w:val="00AE376B"/>
    <w:rsid w:val="00AE3DD5"/>
    <w:rsid w:val="00AE70DF"/>
    <w:rsid w:val="00B066C3"/>
    <w:rsid w:val="00B07287"/>
    <w:rsid w:val="00B132D4"/>
    <w:rsid w:val="00B16EE7"/>
    <w:rsid w:val="00B22C52"/>
    <w:rsid w:val="00B47222"/>
    <w:rsid w:val="00B50EC3"/>
    <w:rsid w:val="00B54B1E"/>
    <w:rsid w:val="00B56AC2"/>
    <w:rsid w:val="00B656D9"/>
    <w:rsid w:val="00B81A78"/>
    <w:rsid w:val="00B84A93"/>
    <w:rsid w:val="00B937DF"/>
    <w:rsid w:val="00B94196"/>
    <w:rsid w:val="00BA0FC7"/>
    <w:rsid w:val="00BE0AE9"/>
    <w:rsid w:val="00C1650E"/>
    <w:rsid w:val="00C324F9"/>
    <w:rsid w:val="00C34C02"/>
    <w:rsid w:val="00C35AC1"/>
    <w:rsid w:val="00C450CD"/>
    <w:rsid w:val="00C637DA"/>
    <w:rsid w:val="00C67B8C"/>
    <w:rsid w:val="00C773A6"/>
    <w:rsid w:val="00CB22E0"/>
    <w:rsid w:val="00CC19F2"/>
    <w:rsid w:val="00CD606F"/>
    <w:rsid w:val="00CE75AF"/>
    <w:rsid w:val="00CF6E3A"/>
    <w:rsid w:val="00D10A69"/>
    <w:rsid w:val="00D13B1F"/>
    <w:rsid w:val="00D21ECA"/>
    <w:rsid w:val="00D45CD3"/>
    <w:rsid w:val="00D50C36"/>
    <w:rsid w:val="00D64731"/>
    <w:rsid w:val="00DA1086"/>
    <w:rsid w:val="00DA263B"/>
    <w:rsid w:val="00DA3421"/>
    <w:rsid w:val="00DC41AA"/>
    <w:rsid w:val="00DD7C8A"/>
    <w:rsid w:val="00E00C96"/>
    <w:rsid w:val="00E0314E"/>
    <w:rsid w:val="00E05001"/>
    <w:rsid w:val="00E140BD"/>
    <w:rsid w:val="00E43076"/>
    <w:rsid w:val="00E50D03"/>
    <w:rsid w:val="00E518E8"/>
    <w:rsid w:val="00E65A1E"/>
    <w:rsid w:val="00E802B7"/>
    <w:rsid w:val="00EA6020"/>
    <w:rsid w:val="00EA7FD7"/>
    <w:rsid w:val="00EB52A3"/>
    <w:rsid w:val="00EC553A"/>
    <w:rsid w:val="00EC6693"/>
    <w:rsid w:val="00ED31BF"/>
    <w:rsid w:val="00ED466D"/>
    <w:rsid w:val="00ED6B7F"/>
    <w:rsid w:val="00EE3B1E"/>
    <w:rsid w:val="00EF107B"/>
    <w:rsid w:val="00F00F67"/>
    <w:rsid w:val="00F0570E"/>
    <w:rsid w:val="00F171B3"/>
    <w:rsid w:val="00F27DEE"/>
    <w:rsid w:val="00F35194"/>
    <w:rsid w:val="00F5459E"/>
    <w:rsid w:val="00F63991"/>
    <w:rsid w:val="00F808C3"/>
    <w:rsid w:val="00FB18DB"/>
    <w:rsid w:val="00FB2929"/>
    <w:rsid w:val="00FB54F0"/>
    <w:rsid w:val="00FC1174"/>
    <w:rsid w:val="00FD2990"/>
    <w:rsid w:val="00FD4662"/>
    <w:rsid w:val="00FE2134"/>
    <w:rsid w:val="00FE376E"/>
    <w:rsid w:val="00FF10F6"/>
    <w:rsid w:val="00FF22E9"/>
    <w:rsid w:val="00FF2D9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30D27D"/>
  <w15:docId w15:val="{B2B8F50B-F00C-9942-BE32-22D99D865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3F1"/>
  </w:style>
  <w:style w:type="paragraph" w:styleId="Ttulo1">
    <w:name w:val="heading 1"/>
    <w:basedOn w:val="Normal"/>
    <w:next w:val="Normal"/>
    <w:link w:val="Ttulo1Car"/>
    <w:uiPriority w:val="9"/>
    <w:qFormat/>
    <w:rsid w:val="0080782F"/>
    <w:pPr>
      <w:keepNext/>
      <w:keepLines/>
      <w:spacing w:before="240" w:after="0"/>
      <w:outlineLvl w:val="0"/>
    </w:pPr>
    <w:rPr>
      <w:rFonts w:ascii="Arial" w:eastAsia="Arial" w:hAnsi="Arial" w:cs="Arial"/>
      <w:b/>
      <w:sz w:val="2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0782F"/>
    <w:rPr>
      <w:rFonts w:ascii="Arial" w:eastAsia="Arial" w:hAnsi="Arial" w:cs="Arial"/>
      <w:b/>
      <w:sz w:val="28"/>
      <w:szCs w:val="20"/>
      <w:lang w:val="es-ES_tradnl" w:eastAsia="es-ES"/>
    </w:rPr>
  </w:style>
  <w:style w:type="paragraph" w:styleId="Prrafodelista">
    <w:name w:val="List Paragraph"/>
    <w:basedOn w:val="Normal"/>
    <w:uiPriority w:val="34"/>
    <w:qFormat/>
    <w:rsid w:val="00F171B3"/>
    <w:pPr>
      <w:ind w:left="720"/>
      <w:contextualSpacing/>
    </w:pPr>
  </w:style>
  <w:style w:type="table" w:styleId="Sombreadoclaro-nfasis3">
    <w:name w:val="Light Shading Accent 3"/>
    <w:basedOn w:val="Tablanormal"/>
    <w:uiPriority w:val="60"/>
    <w:rsid w:val="0051292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Refdecomentario">
    <w:name w:val="annotation reference"/>
    <w:basedOn w:val="Fuentedeprrafopredeter"/>
    <w:uiPriority w:val="99"/>
    <w:semiHidden/>
    <w:unhideWhenUsed/>
    <w:rsid w:val="00DA3421"/>
    <w:rPr>
      <w:sz w:val="16"/>
      <w:szCs w:val="16"/>
    </w:rPr>
  </w:style>
  <w:style w:type="paragraph" w:styleId="Textocomentario">
    <w:name w:val="annotation text"/>
    <w:basedOn w:val="Normal"/>
    <w:link w:val="TextocomentarioCar"/>
    <w:uiPriority w:val="99"/>
    <w:semiHidden/>
    <w:unhideWhenUsed/>
    <w:rsid w:val="00DA342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A3421"/>
    <w:rPr>
      <w:sz w:val="20"/>
      <w:szCs w:val="20"/>
    </w:rPr>
  </w:style>
  <w:style w:type="paragraph" w:styleId="Asuntodelcomentario">
    <w:name w:val="annotation subject"/>
    <w:basedOn w:val="Textocomentario"/>
    <w:next w:val="Textocomentario"/>
    <w:link w:val="AsuntodelcomentarioCar"/>
    <w:uiPriority w:val="99"/>
    <w:semiHidden/>
    <w:unhideWhenUsed/>
    <w:rsid w:val="00DA3421"/>
    <w:rPr>
      <w:b/>
      <w:bCs/>
    </w:rPr>
  </w:style>
  <w:style w:type="character" w:customStyle="1" w:styleId="AsuntodelcomentarioCar">
    <w:name w:val="Asunto del comentario Car"/>
    <w:basedOn w:val="TextocomentarioCar"/>
    <w:link w:val="Asuntodelcomentario"/>
    <w:uiPriority w:val="99"/>
    <w:semiHidden/>
    <w:rsid w:val="00DA3421"/>
    <w:rPr>
      <w:b/>
      <w:bCs/>
      <w:sz w:val="20"/>
      <w:szCs w:val="20"/>
    </w:rPr>
  </w:style>
  <w:style w:type="paragraph" w:styleId="Textodeglobo">
    <w:name w:val="Balloon Text"/>
    <w:basedOn w:val="Normal"/>
    <w:link w:val="TextodegloboCar"/>
    <w:uiPriority w:val="99"/>
    <w:semiHidden/>
    <w:unhideWhenUsed/>
    <w:rsid w:val="00DA3421"/>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3421"/>
    <w:rPr>
      <w:rFonts w:ascii="Times New Roman" w:hAnsi="Times New Roman" w:cs="Times New Roman"/>
      <w:sz w:val="18"/>
      <w:szCs w:val="18"/>
    </w:rPr>
  </w:style>
  <w:style w:type="paragraph" w:styleId="Revisin">
    <w:name w:val="Revision"/>
    <w:hidden/>
    <w:uiPriority w:val="99"/>
    <w:semiHidden/>
    <w:rsid w:val="007F7C23"/>
    <w:pPr>
      <w:spacing w:after="0" w:line="240" w:lineRule="auto"/>
    </w:pPr>
  </w:style>
  <w:style w:type="paragraph" w:styleId="Encabezado">
    <w:name w:val="header"/>
    <w:basedOn w:val="Normal"/>
    <w:link w:val="EncabezadoCar"/>
    <w:uiPriority w:val="99"/>
    <w:unhideWhenUsed/>
    <w:rsid w:val="00731B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31B89"/>
  </w:style>
  <w:style w:type="paragraph" w:styleId="Piedepgina">
    <w:name w:val="footer"/>
    <w:basedOn w:val="Normal"/>
    <w:link w:val="PiedepginaCar"/>
    <w:uiPriority w:val="99"/>
    <w:unhideWhenUsed/>
    <w:rsid w:val="00731B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31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30685">
      <w:bodyDiv w:val="1"/>
      <w:marLeft w:val="0"/>
      <w:marRight w:val="0"/>
      <w:marTop w:val="0"/>
      <w:marBottom w:val="0"/>
      <w:divBdr>
        <w:top w:val="none" w:sz="0" w:space="0" w:color="auto"/>
        <w:left w:val="none" w:sz="0" w:space="0" w:color="auto"/>
        <w:bottom w:val="none" w:sz="0" w:space="0" w:color="auto"/>
        <w:right w:val="none" w:sz="0" w:space="0" w:color="auto"/>
      </w:divBdr>
    </w:div>
    <w:div w:id="44650246">
      <w:bodyDiv w:val="1"/>
      <w:marLeft w:val="0"/>
      <w:marRight w:val="0"/>
      <w:marTop w:val="0"/>
      <w:marBottom w:val="0"/>
      <w:divBdr>
        <w:top w:val="none" w:sz="0" w:space="0" w:color="auto"/>
        <w:left w:val="none" w:sz="0" w:space="0" w:color="auto"/>
        <w:bottom w:val="none" w:sz="0" w:space="0" w:color="auto"/>
        <w:right w:val="none" w:sz="0" w:space="0" w:color="auto"/>
      </w:divBdr>
    </w:div>
    <w:div w:id="321933577">
      <w:bodyDiv w:val="1"/>
      <w:marLeft w:val="0"/>
      <w:marRight w:val="0"/>
      <w:marTop w:val="0"/>
      <w:marBottom w:val="0"/>
      <w:divBdr>
        <w:top w:val="none" w:sz="0" w:space="0" w:color="auto"/>
        <w:left w:val="none" w:sz="0" w:space="0" w:color="auto"/>
        <w:bottom w:val="none" w:sz="0" w:space="0" w:color="auto"/>
        <w:right w:val="none" w:sz="0" w:space="0" w:color="auto"/>
      </w:divBdr>
    </w:div>
    <w:div w:id="503713049">
      <w:bodyDiv w:val="1"/>
      <w:marLeft w:val="0"/>
      <w:marRight w:val="0"/>
      <w:marTop w:val="0"/>
      <w:marBottom w:val="0"/>
      <w:divBdr>
        <w:top w:val="none" w:sz="0" w:space="0" w:color="auto"/>
        <w:left w:val="none" w:sz="0" w:space="0" w:color="auto"/>
        <w:bottom w:val="none" w:sz="0" w:space="0" w:color="auto"/>
        <w:right w:val="none" w:sz="0" w:space="0" w:color="auto"/>
      </w:divBdr>
    </w:div>
    <w:div w:id="633289637">
      <w:bodyDiv w:val="1"/>
      <w:marLeft w:val="0"/>
      <w:marRight w:val="0"/>
      <w:marTop w:val="0"/>
      <w:marBottom w:val="0"/>
      <w:divBdr>
        <w:top w:val="none" w:sz="0" w:space="0" w:color="auto"/>
        <w:left w:val="none" w:sz="0" w:space="0" w:color="auto"/>
        <w:bottom w:val="none" w:sz="0" w:space="0" w:color="auto"/>
        <w:right w:val="none" w:sz="0" w:space="0" w:color="auto"/>
      </w:divBdr>
    </w:div>
    <w:div w:id="742262214">
      <w:bodyDiv w:val="1"/>
      <w:marLeft w:val="0"/>
      <w:marRight w:val="0"/>
      <w:marTop w:val="0"/>
      <w:marBottom w:val="0"/>
      <w:divBdr>
        <w:top w:val="none" w:sz="0" w:space="0" w:color="auto"/>
        <w:left w:val="none" w:sz="0" w:space="0" w:color="auto"/>
        <w:bottom w:val="none" w:sz="0" w:space="0" w:color="auto"/>
        <w:right w:val="none" w:sz="0" w:space="0" w:color="auto"/>
      </w:divBdr>
    </w:div>
    <w:div w:id="817501202">
      <w:bodyDiv w:val="1"/>
      <w:marLeft w:val="0"/>
      <w:marRight w:val="0"/>
      <w:marTop w:val="0"/>
      <w:marBottom w:val="0"/>
      <w:divBdr>
        <w:top w:val="none" w:sz="0" w:space="0" w:color="auto"/>
        <w:left w:val="none" w:sz="0" w:space="0" w:color="auto"/>
        <w:bottom w:val="none" w:sz="0" w:space="0" w:color="auto"/>
        <w:right w:val="none" w:sz="0" w:space="0" w:color="auto"/>
      </w:divBdr>
    </w:div>
    <w:div w:id="972906856">
      <w:bodyDiv w:val="1"/>
      <w:marLeft w:val="0"/>
      <w:marRight w:val="0"/>
      <w:marTop w:val="0"/>
      <w:marBottom w:val="0"/>
      <w:divBdr>
        <w:top w:val="none" w:sz="0" w:space="0" w:color="auto"/>
        <w:left w:val="none" w:sz="0" w:space="0" w:color="auto"/>
        <w:bottom w:val="none" w:sz="0" w:space="0" w:color="auto"/>
        <w:right w:val="none" w:sz="0" w:space="0" w:color="auto"/>
      </w:divBdr>
    </w:div>
    <w:div w:id="1155805906">
      <w:bodyDiv w:val="1"/>
      <w:marLeft w:val="0"/>
      <w:marRight w:val="0"/>
      <w:marTop w:val="0"/>
      <w:marBottom w:val="0"/>
      <w:divBdr>
        <w:top w:val="none" w:sz="0" w:space="0" w:color="auto"/>
        <w:left w:val="none" w:sz="0" w:space="0" w:color="auto"/>
        <w:bottom w:val="none" w:sz="0" w:space="0" w:color="auto"/>
        <w:right w:val="none" w:sz="0" w:space="0" w:color="auto"/>
      </w:divBdr>
    </w:div>
    <w:div w:id="1524174866">
      <w:bodyDiv w:val="1"/>
      <w:marLeft w:val="0"/>
      <w:marRight w:val="0"/>
      <w:marTop w:val="0"/>
      <w:marBottom w:val="0"/>
      <w:divBdr>
        <w:top w:val="none" w:sz="0" w:space="0" w:color="auto"/>
        <w:left w:val="none" w:sz="0" w:space="0" w:color="auto"/>
        <w:bottom w:val="none" w:sz="0" w:space="0" w:color="auto"/>
        <w:right w:val="none" w:sz="0" w:space="0" w:color="auto"/>
      </w:divBdr>
    </w:div>
    <w:div w:id="1547990899">
      <w:bodyDiv w:val="1"/>
      <w:marLeft w:val="0"/>
      <w:marRight w:val="0"/>
      <w:marTop w:val="0"/>
      <w:marBottom w:val="0"/>
      <w:divBdr>
        <w:top w:val="none" w:sz="0" w:space="0" w:color="auto"/>
        <w:left w:val="none" w:sz="0" w:space="0" w:color="auto"/>
        <w:bottom w:val="none" w:sz="0" w:space="0" w:color="auto"/>
        <w:right w:val="none" w:sz="0" w:space="0" w:color="auto"/>
      </w:divBdr>
    </w:div>
    <w:div w:id="1641810921">
      <w:bodyDiv w:val="1"/>
      <w:marLeft w:val="0"/>
      <w:marRight w:val="0"/>
      <w:marTop w:val="0"/>
      <w:marBottom w:val="0"/>
      <w:divBdr>
        <w:top w:val="none" w:sz="0" w:space="0" w:color="auto"/>
        <w:left w:val="none" w:sz="0" w:space="0" w:color="auto"/>
        <w:bottom w:val="none" w:sz="0" w:space="0" w:color="auto"/>
        <w:right w:val="none" w:sz="0" w:space="0" w:color="auto"/>
      </w:divBdr>
    </w:div>
    <w:div w:id="1661881376">
      <w:bodyDiv w:val="1"/>
      <w:marLeft w:val="0"/>
      <w:marRight w:val="0"/>
      <w:marTop w:val="0"/>
      <w:marBottom w:val="0"/>
      <w:divBdr>
        <w:top w:val="none" w:sz="0" w:space="0" w:color="auto"/>
        <w:left w:val="none" w:sz="0" w:space="0" w:color="auto"/>
        <w:bottom w:val="none" w:sz="0" w:space="0" w:color="auto"/>
        <w:right w:val="none" w:sz="0" w:space="0" w:color="auto"/>
      </w:divBdr>
    </w:div>
    <w:div w:id="1752652708">
      <w:bodyDiv w:val="1"/>
      <w:marLeft w:val="0"/>
      <w:marRight w:val="0"/>
      <w:marTop w:val="0"/>
      <w:marBottom w:val="0"/>
      <w:divBdr>
        <w:top w:val="none" w:sz="0" w:space="0" w:color="auto"/>
        <w:left w:val="none" w:sz="0" w:space="0" w:color="auto"/>
        <w:bottom w:val="none" w:sz="0" w:space="0" w:color="auto"/>
        <w:right w:val="none" w:sz="0" w:space="0" w:color="auto"/>
      </w:divBdr>
    </w:div>
    <w:div w:id="1941570591">
      <w:bodyDiv w:val="1"/>
      <w:marLeft w:val="0"/>
      <w:marRight w:val="0"/>
      <w:marTop w:val="0"/>
      <w:marBottom w:val="0"/>
      <w:divBdr>
        <w:top w:val="none" w:sz="0" w:space="0" w:color="auto"/>
        <w:left w:val="none" w:sz="0" w:space="0" w:color="auto"/>
        <w:bottom w:val="none" w:sz="0" w:space="0" w:color="auto"/>
        <w:right w:val="none" w:sz="0" w:space="0" w:color="auto"/>
      </w:divBdr>
    </w:div>
    <w:div w:id="2000497695">
      <w:bodyDiv w:val="1"/>
      <w:marLeft w:val="0"/>
      <w:marRight w:val="0"/>
      <w:marTop w:val="0"/>
      <w:marBottom w:val="0"/>
      <w:divBdr>
        <w:top w:val="none" w:sz="0" w:space="0" w:color="auto"/>
        <w:left w:val="none" w:sz="0" w:space="0" w:color="auto"/>
        <w:bottom w:val="none" w:sz="0" w:space="0" w:color="auto"/>
        <w:right w:val="none" w:sz="0" w:space="0" w:color="auto"/>
      </w:divBdr>
    </w:div>
    <w:div w:id="203630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C14C2-0080-4442-A440-A3FC1D94B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31</Pages>
  <Words>6683</Words>
  <Characters>36760</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Kira González</dc:creator>
  <cp:lastModifiedBy>Rosy Flores</cp:lastModifiedBy>
  <cp:revision>10</cp:revision>
  <dcterms:created xsi:type="dcterms:W3CDTF">2019-09-09T05:33:00Z</dcterms:created>
  <dcterms:modified xsi:type="dcterms:W3CDTF">2019-09-17T04:55:00Z</dcterms:modified>
</cp:coreProperties>
</file>